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07645" w14:textId="32BFDD7D" w:rsidR="00604793" w:rsidRPr="00E76FFA" w:rsidRDefault="00604793" w:rsidP="0013383C">
      <w:pPr>
        <w:jc w:val="center"/>
        <w:rPr>
          <w:rFonts w:ascii="Arial" w:hAnsi="Arial"/>
          <w:b/>
          <w:sz w:val="32"/>
          <w:szCs w:val="32"/>
        </w:rPr>
      </w:pPr>
      <w:r w:rsidRPr="00E76FFA">
        <w:rPr>
          <w:rFonts w:ascii="Arial" w:hAnsi="Arial"/>
          <w:b/>
          <w:sz w:val="32"/>
          <w:szCs w:val="32"/>
        </w:rPr>
        <w:t xml:space="preserve">Regulation on </w:t>
      </w:r>
      <w:r w:rsidR="004878CA" w:rsidRPr="00E76FFA">
        <w:rPr>
          <w:rFonts w:ascii="Arial" w:hAnsi="Arial"/>
          <w:b/>
          <w:sz w:val="32"/>
          <w:szCs w:val="32"/>
        </w:rPr>
        <w:t>Authorisation</w:t>
      </w:r>
      <w:r w:rsidRPr="00E76FFA">
        <w:rPr>
          <w:rFonts w:ascii="Arial" w:hAnsi="Arial"/>
          <w:b/>
          <w:sz w:val="32"/>
          <w:szCs w:val="32"/>
        </w:rPr>
        <w:t xml:space="preserve"> </w:t>
      </w:r>
      <w:r w:rsidR="004878CA" w:rsidRPr="00E76FFA">
        <w:rPr>
          <w:rFonts w:ascii="Arial" w:hAnsi="Arial"/>
          <w:b/>
          <w:sz w:val="32"/>
          <w:szCs w:val="32"/>
        </w:rPr>
        <w:t>of</w:t>
      </w:r>
      <w:r w:rsidR="00E17CA2" w:rsidRPr="00E76FFA">
        <w:rPr>
          <w:rFonts w:ascii="Arial" w:hAnsi="Arial"/>
          <w:b/>
          <w:sz w:val="32"/>
          <w:szCs w:val="32"/>
        </w:rPr>
        <w:t xml:space="preserve"> Literary and</w:t>
      </w:r>
      <w:r w:rsidRPr="00E76FFA">
        <w:rPr>
          <w:rFonts w:ascii="Arial" w:hAnsi="Arial"/>
          <w:b/>
          <w:sz w:val="32"/>
          <w:szCs w:val="32"/>
        </w:rPr>
        <w:t xml:space="preserve"> Artistic Works Published in the Maldives.</w:t>
      </w:r>
    </w:p>
    <w:p w14:paraId="40C28270" w14:textId="77777777" w:rsidR="00E76FFA" w:rsidRDefault="00E76FFA" w:rsidP="0013383C">
      <w:pPr>
        <w:jc w:val="center"/>
        <w:rPr>
          <w:rFonts w:ascii="Arial" w:hAnsi="Arial"/>
          <w:b/>
        </w:rPr>
      </w:pPr>
    </w:p>
    <w:p w14:paraId="0112E107" w14:textId="4C4F70F4" w:rsidR="00E76FFA" w:rsidRDefault="00E76FFA" w:rsidP="0013383C">
      <w:pPr>
        <w:jc w:val="center"/>
        <w:rPr>
          <w:rFonts w:ascii="Arial" w:hAnsi="Arial"/>
          <w:b/>
        </w:rPr>
      </w:pPr>
      <w:r>
        <w:rPr>
          <w:rFonts w:ascii="Arial" w:hAnsi="Arial"/>
          <w:b/>
        </w:rPr>
        <w:t>(Unofficial Translation)</w:t>
      </w:r>
    </w:p>
    <w:p w14:paraId="4D3D9E58" w14:textId="77777777" w:rsidR="0013383C" w:rsidRPr="00965FC7" w:rsidRDefault="0013383C" w:rsidP="0013383C">
      <w:pPr>
        <w:jc w:val="center"/>
        <w:rPr>
          <w:rFonts w:ascii="Arial" w:hAnsi="Arial"/>
          <w:b/>
        </w:rPr>
      </w:pPr>
    </w:p>
    <w:p w14:paraId="2855E745" w14:textId="77777777" w:rsidR="006A3825" w:rsidRDefault="00604793" w:rsidP="006008C5">
      <w:pPr>
        <w:rPr>
          <w:rFonts w:ascii="Arial" w:hAnsi="Arial"/>
        </w:rPr>
      </w:pPr>
      <w:r w:rsidRPr="00604793">
        <w:rPr>
          <w:rFonts w:ascii="Arial" w:hAnsi="Arial"/>
        </w:rPr>
        <w:t xml:space="preserve"> </w:t>
      </w:r>
    </w:p>
    <w:p w14:paraId="0296105F" w14:textId="77777777" w:rsidR="00604793" w:rsidRPr="00604793" w:rsidRDefault="00604793" w:rsidP="006008C5">
      <w:pPr>
        <w:pStyle w:val="ListParagraph"/>
        <w:numPr>
          <w:ilvl w:val="0"/>
          <w:numId w:val="1"/>
        </w:numPr>
        <w:rPr>
          <w:rFonts w:ascii="Arial" w:hAnsi="Arial"/>
        </w:rPr>
      </w:pPr>
      <w:r w:rsidRPr="00604793">
        <w:rPr>
          <w:rFonts w:ascii="Arial" w:hAnsi="Arial"/>
        </w:rPr>
        <w:t xml:space="preserve">(a) This regulation outlines the procedures and rules for </w:t>
      </w:r>
      <w:r w:rsidR="00AF1B13">
        <w:rPr>
          <w:rFonts w:ascii="Arial" w:hAnsi="Arial"/>
        </w:rPr>
        <w:t xml:space="preserve">authorisation of </w:t>
      </w:r>
      <w:r w:rsidRPr="00604793">
        <w:rPr>
          <w:rFonts w:ascii="Arial" w:hAnsi="Arial"/>
        </w:rPr>
        <w:t>literature</w:t>
      </w:r>
      <w:r w:rsidR="00AF1B13">
        <w:rPr>
          <w:rFonts w:ascii="Arial" w:hAnsi="Arial"/>
        </w:rPr>
        <w:t>,</w:t>
      </w:r>
      <w:r w:rsidRPr="00604793">
        <w:rPr>
          <w:rFonts w:ascii="Arial" w:hAnsi="Arial"/>
        </w:rPr>
        <w:t xml:space="preserve"> </w:t>
      </w:r>
      <w:r w:rsidR="00AF1B13">
        <w:rPr>
          <w:rFonts w:ascii="Arial" w:hAnsi="Arial"/>
        </w:rPr>
        <w:t>prior to publication</w:t>
      </w:r>
      <w:r w:rsidRPr="00604793">
        <w:rPr>
          <w:rFonts w:ascii="Arial" w:hAnsi="Arial"/>
        </w:rPr>
        <w:t xml:space="preserve"> in the Maldives. </w:t>
      </w:r>
      <w:r>
        <w:rPr>
          <w:rFonts w:ascii="Arial" w:hAnsi="Arial"/>
        </w:rPr>
        <w:br/>
      </w:r>
    </w:p>
    <w:p w14:paraId="51FEB8DE" w14:textId="7AB57842" w:rsidR="00604793" w:rsidRDefault="00604793" w:rsidP="006008C5">
      <w:pPr>
        <w:pStyle w:val="ListParagraph"/>
        <w:rPr>
          <w:rFonts w:ascii="Arial" w:hAnsi="Arial"/>
        </w:rPr>
      </w:pPr>
      <w:r>
        <w:rPr>
          <w:rFonts w:ascii="Arial" w:hAnsi="Arial"/>
        </w:rPr>
        <w:t xml:space="preserve">(b) This regulation shall be called “Regulation on </w:t>
      </w:r>
      <w:r w:rsidR="00CA68A8">
        <w:rPr>
          <w:rFonts w:ascii="Arial" w:hAnsi="Arial"/>
        </w:rPr>
        <w:t>Authorisation</w:t>
      </w:r>
      <w:r>
        <w:rPr>
          <w:rFonts w:ascii="Arial" w:hAnsi="Arial"/>
        </w:rPr>
        <w:t xml:space="preserve"> </w:t>
      </w:r>
      <w:r w:rsidR="00CA68A8">
        <w:rPr>
          <w:rFonts w:ascii="Arial" w:hAnsi="Arial"/>
        </w:rPr>
        <w:t>of</w:t>
      </w:r>
      <w:r w:rsidR="00E17CA2">
        <w:rPr>
          <w:rFonts w:ascii="Arial" w:hAnsi="Arial"/>
        </w:rPr>
        <w:t xml:space="preserve"> Literary and</w:t>
      </w:r>
      <w:r>
        <w:rPr>
          <w:rFonts w:ascii="Arial" w:hAnsi="Arial"/>
        </w:rPr>
        <w:t xml:space="preserve"> Artistic Works Published in the Maldives.”</w:t>
      </w:r>
    </w:p>
    <w:p w14:paraId="34070ADF" w14:textId="77777777" w:rsidR="00604793" w:rsidRDefault="00604793" w:rsidP="006008C5">
      <w:pPr>
        <w:pStyle w:val="ListParagraph"/>
        <w:rPr>
          <w:rFonts w:ascii="Arial" w:hAnsi="Arial"/>
        </w:rPr>
      </w:pPr>
    </w:p>
    <w:p w14:paraId="0D38DEE9" w14:textId="77777777" w:rsidR="00604793" w:rsidRDefault="00604793" w:rsidP="006008C5">
      <w:pPr>
        <w:pStyle w:val="ListParagraph"/>
        <w:numPr>
          <w:ilvl w:val="0"/>
          <w:numId w:val="1"/>
        </w:numPr>
        <w:rPr>
          <w:rFonts w:ascii="Arial" w:hAnsi="Arial"/>
        </w:rPr>
      </w:pPr>
      <w:r>
        <w:rPr>
          <w:rFonts w:ascii="Arial" w:hAnsi="Arial"/>
        </w:rPr>
        <w:t>The objective of this regulation is:</w:t>
      </w:r>
    </w:p>
    <w:p w14:paraId="59CC5893" w14:textId="77777777" w:rsidR="00604793" w:rsidRDefault="00604793" w:rsidP="006008C5">
      <w:pPr>
        <w:pStyle w:val="ListParagraph"/>
        <w:rPr>
          <w:rFonts w:ascii="Arial" w:hAnsi="Arial"/>
        </w:rPr>
      </w:pPr>
    </w:p>
    <w:p w14:paraId="0F6EE7A2" w14:textId="77777777" w:rsidR="002D6E17" w:rsidRDefault="00B703F4" w:rsidP="006008C5">
      <w:pPr>
        <w:pStyle w:val="ListParagraph"/>
        <w:numPr>
          <w:ilvl w:val="0"/>
          <w:numId w:val="2"/>
        </w:numPr>
        <w:rPr>
          <w:rFonts w:ascii="Arial" w:hAnsi="Arial"/>
        </w:rPr>
      </w:pPr>
      <w:r>
        <w:rPr>
          <w:rFonts w:ascii="Arial" w:hAnsi="Arial"/>
        </w:rPr>
        <w:t>To standardize a</w:t>
      </w:r>
      <w:r w:rsidR="00025E84">
        <w:rPr>
          <w:rFonts w:ascii="Arial" w:hAnsi="Arial"/>
        </w:rPr>
        <w:t xml:space="preserve">ll literature (literary and artistic works) publicized and published in the Maldives in accordance with laws and regulations of the Maldives and its societal etiquette.  </w:t>
      </w:r>
      <w:r w:rsidR="002D6E17">
        <w:rPr>
          <w:rFonts w:ascii="Arial" w:hAnsi="Arial"/>
        </w:rPr>
        <w:br/>
      </w:r>
    </w:p>
    <w:p w14:paraId="2CB8D85E" w14:textId="77777777" w:rsidR="00463CB3" w:rsidRDefault="000C34F5" w:rsidP="006008C5">
      <w:pPr>
        <w:pStyle w:val="ListParagraph"/>
        <w:numPr>
          <w:ilvl w:val="0"/>
          <w:numId w:val="2"/>
        </w:numPr>
        <w:rPr>
          <w:rFonts w:ascii="Arial" w:hAnsi="Arial"/>
        </w:rPr>
      </w:pPr>
      <w:r w:rsidRPr="002D6E17">
        <w:rPr>
          <w:rFonts w:ascii="Arial" w:hAnsi="Arial"/>
        </w:rPr>
        <w:t xml:space="preserve">To </w:t>
      </w:r>
      <w:r w:rsidR="002D6E17" w:rsidRPr="002D6E17">
        <w:rPr>
          <w:rFonts w:ascii="Arial" w:hAnsi="Arial"/>
        </w:rPr>
        <w:t>reduce adverse effects on society that could be caused by published literature.</w:t>
      </w:r>
    </w:p>
    <w:p w14:paraId="4A514F8F" w14:textId="77777777" w:rsidR="002D6E17" w:rsidRDefault="002D6E17" w:rsidP="006008C5">
      <w:pPr>
        <w:pStyle w:val="ListParagraph"/>
        <w:ind w:left="1080"/>
        <w:rPr>
          <w:rFonts w:ascii="Arial" w:hAnsi="Arial"/>
        </w:rPr>
      </w:pPr>
    </w:p>
    <w:p w14:paraId="2C6610BE" w14:textId="12649A04" w:rsidR="008F2788" w:rsidRDefault="008F2788" w:rsidP="006008C5">
      <w:pPr>
        <w:pStyle w:val="ListParagraph"/>
        <w:numPr>
          <w:ilvl w:val="0"/>
          <w:numId w:val="1"/>
        </w:numPr>
        <w:rPr>
          <w:rFonts w:ascii="Arial" w:hAnsi="Arial"/>
        </w:rPr>
      </w:pPr>
      <w:r>
        <w:rPr>
          <w:rFonts w:ascii="Arial" w:hAnsi="Arial"/>
        </w:rPr>
        <w:t xml:space="preserve">When </w:t>
      </w:r>
      <w:r w:rsidR="00A0096A">
        <w:rPr>
          <w:rFonts w:ascii="Arial" w:hAnsi="Arial"/>
        </w:rPr>
        <w:t xml:space="preserve">authorising </w:t>
      </w:r>
      <w:r>
        <w:rPr>
          <w:rFonts w:ascii="Arial" w:hAnsi="Arial"/>
        </w:rPr>
        <w:t>literature, freedom of speech and expression provided under the Maldivian Constitution, or constructive novel ideas shall not be restricted.</w:t>
      </w:r>
      <w:r w:rsidR="006008C5">
        <w:rPr>
          <w:rFonts w:ascii="Arial" w:hAnsi="Arial"/>
        </w:rPr>
        <w:br/>
      </w:r>
    </w:p>
    <w:p w14:paraId="629D2329" w14:textId="77777777" w:rsidR="008F2788" w:rsidRDefault="006008C5" w:rsidP="006008C5">
      <w:pPr>
        <w:pStyle w:val="ListParagraph"/>
        <w:numPr>
          <w:ilvl w:val="0"/>
          <w:numId w:val="1"/>
        </w:numPr>
        <w:rPr>
          <w:rFonts w:ascii="Arial" w:hAnsi="Arial"/>
        </w:rPr>
      </w:pPr>
      <w:r>
        <w:rPr>
          <w:rFonts w:ascii="Arial" w:hAnsi="Arial"/>
        </w:rPr>
        <w:t xml:space="preserve">This regulation shall be in effect as soon as it is published on the government gazette. </w:t>
      </w:r>
    </w:p>
    <w:p w14:paraId="415AC971" w14:textId="77777777" w:rsidR="006C6599" w:rsidRDefault="006C6599" w:rsidP="006C6599">
      <w:pPr>
        <w:pStyle w:val="ListParagraph"/>
        <w:rPr>
          <w:rFonts w:ascii="Arial" w:hAnsi="Arial"/>
        </w:rPr>
      </w:pPr>
    </w:p>
    <w:p w14:paraId="52EEBCF5" w14:textId="43E46C85" w:rsidR="006008C5" w:rsidRDefault="00D619E7" w:rsidP="006008C5">
      <w:pPr>
        <w:pStyle w:val="ListParagraph"/>
        <w:numPr>
          <w:ilvl w:val="0"/>
          <w:numId w:val="1"/>
        </w:numPr>
        <w:rPr>
          <w:rFonts w:ascii="Arial" w:hAnsi="Arial"/>
        </w:rPr>
      </w:pPr>
      <w:r>
        <w:rPr>
          <w:rFonts w:ascii="Arial" w:hAnsi="Arial"/>
        </w:rPr>
        <w:t xml:space="preserve">If the National Bureau of Classification </w:t>
      </w:r>
      <w:r w:rsidR="00432B91">
        <w:rPr>
          <w:rFonts w:ascii="Arial" w:hAnsi="Arial"/>
        </w:rPr>
        <w:t xml:space="preserve">(the Bureau) </w:t>
      </w:r>
      <w:r>
        <w:rPr>
          <w:rFonts w:ascii="Arial" w:hAnsi="Arial"/>
        </w:rPr>
        <w:t>alters the mea</w:t>
      </w:r>
      <w:r w:rsidR="00C83B7B">
        <w:rPr>
          <w:rFonts w:ascii="Arial" w:hAnsi="Arial"/>
        </w:rPr>
        <w:t>ning of any literary work during</w:t>
      </w:r>
      <w:r>
        <w:rPr>
          <w:rFonts w:ascii="Arial" w:hAnsi="Arial"/>
        </w:rPr>
        <w:t xml:space="preserve"> vetting and authorisation,</w:t>
      </w:r>
      <w:r w:rsidR="00965FC7">
        <w:rPr>
          <w:rFonts w:ascii="Arial" w:hAnsi="Arial"/>
        </w:rPr>
        <w:t xml:space="preserve"> </w:t>
      </w:r>
      <w:r>
        <w:rPr>
          <w:rFonts w:ascii="Arial" w:hAnsi="Arial"/>
        </w:rPr>
        <w:t>such literature</w:t>
      </w:r>
      <w:r w:rsidR="00965FC7">
        <w:rPr>
          <w:rFonts w:ascii="Arial" w:hAnsi="Arial"/>
        </w:rPr>
        <w:t xml:space="preserve"> shall b</w:t>
      </w:r>
      <w:r>
        <w:rPr>
          <w:rFonts w:ascii="Arial" w:hAnsi="Arial"/>
        </w:rPr>
        <w:t>e re-submitted to t</w:t>
      </w:r>
      <w:r w:rsidR="00965FC7">
        <w:rPr>
          <w:rFonts w:ascii="Arial" w:hAnsi="Arial"/>
        </w:rPr>
        <w:t xml:space="preserve">he Bureau. </w:t>
      </w:r>
    </w:p>
    <w:p w14:paraId="2BD3D2BB" w14:textId="77777777" w:rsidR="00965FC7" w:rsidRPr="00965FC7" w:rsidRDefault="00965FC7" w:rsidP="00965FC7">
      <w:pPr>
        <w:rPr>
          <w:rFonts w:ascii="Arial" w:hAnsi="Arial"/>
        </w:rPr>
      </w:pPr>
    </w:p>
    <w:p w14:paraId="78480D99" w14:textId="77777777" w:rsidR="00965FC7" w:rsidRPr="00511FF3" w:rsidRDefault="00965FC7" w:rsidP="00965FC7">
      <w:pPr>
        <w:pStyle w:val="ListParagraph"/>
        <w:rPr>
          <w:rFonts w:ascii="Arial" w:hAnsi="Arial"/>
          <w:b/>
        </w:rPr>
      </w:pPr>
      <w:r w:rsidRPr="00511FF3">
        <w:rPr>
          <w:rFonts w:ascii="Arial" w:hAnsi="Arial"/>
          <w:b/>
        </w:rPr>
        <w:t>Publishing books.</w:t>
      </w:r>
    </w:p>
    <w:p w14:paraId="7F3E9339" w14:textId="77777777" w:rsidR="00965FC7" w:rsidRPr="00965FC7" w:rsidRDefault="00965FC7" w:rsidP="00965FC7">
      <w:pPr>
        <w:rPr>
          <w:rFonts w:ascii="Arial" w:hAnsi="Arial"/>
        </w:rPr>
      </w:pPr>
    </w:p>
    <w:p w14:paraId="1EA30099" w14:textId="4D09F8CD" w:rsidR="004038E0" w:rsidRDefault="004038E0" w:rsidP="006008C5">
      <w:pPr>
        <w:pStyle w:val="ListParagraph"/>
        <w:numPr>
          <w:ilvl w:val="0"/>
          <w:numId w:val="1"/>
        </w:numPr>
        <w:rPr>
          <w:rFonts w:ascii="Arial" w:hAnsi="Arial"/>
        </w:rPr>
      </w:pPr>
      <w:r>
        <w:rPr>
          <w:rFonts w:ascii="Arial" w:hAnsi="Arial"/>
        </w:rPr>
        <w:t xml:space="preserve">(a) </w:t>
      </w:r>
      <w:r w:rsidR="00511FF3">
        <w:rPr>
          <w:rFonts w:ascii="Arial" w:hAnsi="Arial"/>
        </w:rPr>
        <w:t>Books shall be published in the Mald</w:t>
      </w:r>
      <w:r w:rsidR="00432B91">
        <w:rPr>
          <w:rFonts w:ascii="Arial" w:hAnsi="Arial"/>
        </w:rPr>
        <w:t xml:space="preserve">ives after submitting it to the </w:t>
      </w:r>
      <w:r w:rsidR="00C83B7B">
        <w:rPr>
          <w:rFonts w:ascii="Arial" w:hAnsi="Arial"/>
        </w:rPr>
        <w:t xml:space="preserve">Bureau and attaining </w:t>
      </w:r>
      <w:r>
        <w:rPr>
          <w:rFonts w:ascii="Arial" w:hAnsi="Arial"/>
        </w:rPr>
        <w:t>authorisation</w:t>
      </w:r>
      <w:r w:rsidR="00C83B7B">
        <w:rPr>
          <w:rFonts w:ascii="Arial" w:hAnsi="Arial"/>
        </w:rPr>
        <w:t xml:space="preserve">. </w:t>
      </w:r>
    </w:p>
    <w:p w14:paraId="6E5AB00A" w14:textId="77777777" w:rsidR="00965FC7" w:rsidRPr="004038E0" w:rsidRDefault="00511FF3" w:rsidP="004038E0">
      <w:pPr>
        <w:rPr>
          <w:rFonts w:ascii="Arial" w:hAnsi="Arial"/>
        </w:rPr>
      </w:pPr>
      <w:r w:rsidRPr="004038E0">
        <w:rPr>
          <w:rFonts w:ascii="Arial" w:hAnsi="Arial"/>
        </w:rPr>
        <w:t xml:space="preserve"> </w:t>
      </w:r>
    </w:p>
    <w:p w14:paraId="28207442" w14:textId="468D0208" w:rsidR="00511FF3" w:rsidRDefault="004038E0" w:rsidP="004038E0">
      <w:pPr>
        <w:pStyle w:val="ListParagraph"/>
        <w:rPr>
          <w:rFonts w:ascii="Arial" w:hAnsi="Arial"/>
        </w:rPr>
      </w:pPr>
      <w:r>
        <w:rPr>
          <w:rFonts w:ascii="Arial" w:hAnsi="Arial"/>
        </w:rPr>
        <w:t>(b) The following shall be exempted from requirements stated under sub-</w:t>
      </w:r>
      <w:r w:rsidR="00E17CA2">
        <w:rPr>
          <w:rFonts w:ascii="Arial" w:hAnsi="Arial"/>
        </w:rPr>
        <w:t>article</w:t>
      </w:r>
      <w:r>
        <w:rPr>
          <w:rFonts w:ascii="Arial" w:hAnsi="Arial"/>
        </w:rPr>
        <w:t xml:space="preserve"> (a) of this Article. Any writing publ</w:t>
      </w:r>
      <w:r w:rsidR="00C83B7B">
        <w:rPr>
          <w:rFonts w:ascii="Arial" w:hAnsi="Arial"/>
        </w:rPr>
        <w:t xml:space="preserve">ished to circulate information </w:t>
      </w:r>
      <w:r>
        <w:rPr>
          <w:rFonts w:ascii="Arial" w:hAnsi="Arial"/>
        </w:rPr>
        <w:t xml:space="preserve">among </w:t>
      </w:r>
      <w:r w:rsidR="00C83B7B">
        <w:rPr>
          <w:rFonts w:ascii="Arial" w:hAnsi="Arial"/>
        </w:rPr>
        <w:t>its</w:t>
      </w:r>
      <w:r>
        <w:rPr>
          <w:rFonts w:ascii="Arial" w:hAnsi="Arial"/>
        </w:rPr>
        <w:t xml:space="preserve"> members/employees by a political party, civil society group, company, or specific governmental body. </w:t>
      </w:r>
    </w:p>
    <w:p w14:paraId="0018CEF0" w14:textId="77777777" w:rsidR="00AF1B13" w:rsidRDefault="00AF1B13" w:rsidP="004038E0">
      <w:pPr>
        <w:pStyle w:val="ListParagraph"/>
        <w:rPr>
          <w:rFonts w:ascii="Arial" w:hAnsi="Arial"/>
        </w:rPr>
      </w:pPr>
    </w:p>
    <w:p w14:paraId="52C78130" w14:textId="77777777" w:rsidR="004038E0" w:rsidRDefault="00AF1B13" w:rsidP="00AF1B13">
      <w:pPr>
        <w:pStyle w:val="ListParagraph"/>
        <w:numPr>
          <w:ilvl w:val="0"/>
          <w:numId w:val="1"/>
        </w:numPr>
        <w:rPr>
          <w:rFonts w:ascii="Arial" w:hAnsi="Arial"/>
        </w:rPr>
      </w:pPr>
      <w:r>
        <w:rPr>
          <w:rFonts w:ascii="Arial" w:hAnsi="Arial"/>
        </w:rPr>
        <w:t>In order to authorise publication of books according to this regulation, the following shall be considered.</w:t>
      </w:r>
    </w:p>
    <w:p w14:paraId="4AB3EA87" w14:textId="77777777" w:rsidR="00AF1B13" w:rsidRDefault="00AF1B13" w:rsidP="00AF1B13">
      <w:pPr>
        <w:pStyle w:val="ListParagraph"/>
        <w:rPr>
          <w:rFonts w:ascii="Arial" w:hAnsi="Arial"/>
        </w:rPr>
      </w:pPr>
    </w:p>
    <w:p w14:paraId="73390738" w14:textId="77777777" w:rsidR="00604793" w:rsidRDefault="00AF1B13" w:rsidP="004267FE">
      <w:pPr>
        <w:pStyle w:val="ListParagraph"/>
        <w:rPr>
          <w:rFonts w:ascii="Arial" w:hAnsi="Arial"/>
        </w:rPr>
      </w:pPr>
      <w:r>
        <w:rPr>
          <w:rFonts w:ascii="Arial" w:hAnsi="Arial"/>
        </w:rPr>
        <w:lastRenderedPageBreak/>
        <w:t>(a) A co</w:t>
      </w:r>
      <w:r w:rsidR="00D619E7">
        <w:rPr>
          <w:rFonts w:ascii="Arial" w:hAnsi="Arial"/>
        </w:rPr>
        <w:t>py of the book to be authorised. T</w:t>
      </w:r>
      <w:r w:rsidR="004267FE">
        <w:rPr>
          <w:rFonts w:ascii="Arial" w:hAnsi="Arial"/>
        </w:rPr>
        <w:t>his copy shall be finalised and ready for publication. (Including size and colours of the book.)</w:t>
      </w:r>
    </w:p>
    <w:p w14:paraId="6DD6E8CD" w14:textId="5768A455" w:rsidR="004267FE" w:rsidRDefault="00C83B7B" w:rsidP="004267FE">
      <w:pPr>
        <w:pStyle w:val="ListParagraph"/>
        <w:rPr>
          <w:rFonts w:ascii="Arial" w:hAnsi="Arial"/>
        </w:rPr>
      </w:pPr>
      <w:r>
        <w:rPr>
          <w:rFonts w:ascii="Arial" w:hAnsi="Arial"/>
        </w:rPr>
        <w:br/>
        <w:t xml:space="preserve">(b) Publication </w:t>
      </w:r>
      <w:r w:rsidR="000D582F">
        <w:rPr>
          <w:rFonts w:ascii="Arial" w:hAnsi="Arial"/>
        </w:rPr>
        <w:t xml:space="preserve">Application </w:t>
      </w:r>
      <w:r>
        <w:rPr>
          <w:rFonts w:ascii="Arial" w:hAnsi="Arial"/>
        </w:rPr>
        <w:t>F</w:t>
      </w:r>
      <w:r w:rsidR="004267FE">
        <w:rPr>
          <w:rFonts w:ascii="Arial" w:hAnsi="Arial"/>
        </w:rPr>
        <w:t xml:space="preserve">orm. (This form shall be completed.) </w:t>
      </w:r>
    </w:p>
    <w:p w14:paraId="68ADEB3E" w14:textId="77777777" w:rsidR="004267FE" w:rsidRDefault="004267FE" w:rsidP="004267FE">
      <w:pPr>
        <w:pStyle w:val="ListParagraph"/>
        <w:numPr>
          <w:ilvl w:val="0"/>
          <w:numId w:val="2"/>
        </w:numPr>
        <w:rPr>
          <w:rFonts w:ascii="Arial" w:hAnsi="Arial"/>
        </w:rPr>
      </w:pPr>
      <w:r>
        <w:rPr>
          <w:rFonts w:ascii="Arial" w:hAnsi="Arial"/>
        </w:rPr>
        <w:t xml:space="preserve">50/- (Fifty) Maldivian </w:t>
      </w:r>
      <w:proofErr w:type="spellStart"/>
      <w:r>
        <w:rPr>
          <w:rFonts w:ascii="Arial" w:hAnsi="Arial"/>
        </w:rPr>
        <w:t>Ruffiya</w:t>
      </w:r>
      <w:proofErr w:type="spellEnd"/>
      <w:r>
        <w:rPr>
          <w:rFonts w:ascii="Arial" w:hAnsi="Arial"/>
        </w:rPr>
        <w:t xml:space="preserve"> revenue stamp. </w:t>
      </w:r>
    </w:p>
    <w:p w14:paraId="7326A394" w14:textId="77777777" w:rsidR="004267FE" w:rsidRDefault="004267FE" w:rsidP="004267FE">
      <w:pPr>
        <w:rPr>
          <w:rFonts w:ascii="Arial" w:hAnsi="Arial"/>
        </w:rPr>
      </w:pPr>
    </w:p>
    <w:p w14:paraId="2C5E60D9" w14:textId="64754278" w:rsidR="00604793" w:rsidRDefault="00432B91" w:rsidP="00432B91">
      <w:pPr>
        <w:pStyle w:val="ListParagraph"/>
        <w:numPr>
          <w:ilvl w:val="0"/>
          <w:numId w:val="1"/>
        </w:numPr>
        <w:rPr>
          <w:rFonts w:ascii="Arial" w:hAnsi="Arial"/>
        </w:rPr>
      </w:pPr>
      <w:r w:rsidRPr="00432B91">
        <w:rPr>
          <w:rFonts w:ascii="Arial" w:hAnsi="Arial"/>
        </w:rPr>
        <w:t xml:space="preserve">A book authorised according to this Regulation must have its initial published copy submitted to the Bureau prior to </w:t>
      </w:r>
      <w:r w:rsidR="000D582F">
        <w:rPr>
          <w:rFonts w:ascii="Arial" w:hAnsi="Arial"/>
        </w:rPr>
        <w:t xml:space="preserve">(mass) </w:t>
      </w:r>
      <w:r w:rsidRPr="00432B91">
        <w:rPr>
          <w:rFonts w:ascii="Arial" w:hAnsi="Arial"/>
        </w:rPr>
        <w:t xml:space="preserve">publication and circulation. </w:t>
      </w:r>
    </w:p>
    <w:p w14:paraId="3BB636E1" w14:textId="77777777" w:rsidR="00432B91" w:rsidRDefault="00432B91" w:rsidP="00432B91">
      <w:pPr>
        <w:pStyle w:val="ListParagraph"/>
        <w:rPr>
          <w:rFonts w:ascii="Arial" w:hAnsi="Arial"/>
        </w:rPr>
      </w:pPr>
    </w:p>
    <w:p w14:paraId="58642B9B" w14:textId="77777777" w:rsidR="00432B91" w:rsidRPr="00432B91" w:rsidRDefault="00432B91" w:rsidP="00432B91">
      <w:pPr>
        <w:pStyle w:val="ListParagraph"/>
        <w:rPr>
          <w:rFonts w:ascii="Arial" w:hAnsi="Arial"/>
          <w:b/>
        </w:rPr>
      </w:pPr>
      <w:r w:rsidRPr="00432B91">
        <w:rPr>
          <w:rFonts w:ascii="Arial" w:hAnsi="Arial"/>
          <w:b/>
        </w:rPr>
        <w:t>ISB numbering.</w:t>
      </w:r>
      <w:r w:rsidR="0001007E">
        <w:rPr>
          <w:rFonts w:ascii="Arial" w:hAnsi="Arial"/>
          <w:b/>
        </w:rPr>
        <w:t xml:space="preserve"> </w:t>
      </w:r>
    </w:p>
    <w:p w14:paraId="15E9B94B" w14:textId="77777777" w:rsidR="00432B91" w:rsidRPr="00432B91" w:rsidRDefault="00432B91" w:rsidP="00432B91">
      <w:pPr>
        <w:pStyle w:val="ListParagraph"/>
        <w:rPr>
          <w:rFonts w:ascii="Arial" w:hAnsi="Arial"/>
        </w:rPr>
      </w:pPr>
    </w:p>
    <w:p w14:paraId="42763FDF" w14:textId="77777777" w:rsidR="00432B91" w:rsidRDefault="00972C64" w:rsidP="00432B91">
      <w:pPr>
        <w:pStyle w:val="ListParagraph"/>
        <w:numPr>
          <w:ilvl w:val="0"/>
          <w:numId w:val="1"/>
        </w:numPr>
        <w:rPr>
          <w:rFonts w:ascii="Arial" w:hAnsi="Arial"/>
        </w:rPr>
      </w:pPr>
      <w:r>
        <w:rPr>
          <w:rFonts w:ascii="Arial" w:hAnsi="Arial"/>
        </w:rPr>
        <w:t xml:space="preserve">There shall be an ISB number on all books published in the Maldives. In order to request for an ISB number, the ISB Number Application Form shall be completed and submitted to the Bureau. </w:t>
      </w:r>
    </w:p>
    <w:p w14:paraId="4D7D2EBE" w14:textId="77777777" w:rsidR="0001007E" w:rsidRDefault="0001007E" w:rsidP="0001007E">
      <w:pPr>
        <w:pStyle w:val="ListParagraph"/>
        <w:rPr>
          <w:rFonts w:ascii="Arial" w:hAnsi="Arial"/>
        </w:rPr>
      </w:pPr>
    </w:p>
    <w:p w14:paraId="56771BF8" w14:textId="77777777" w:rsidR="0001007E" w:rsidRDefault="0001007E" w:rsidP="00432B91">
      <w:pPr>
        <w:pStyle w:val="ListParagraph"/>
        <w:numPr>
          <w:ilvl w:val="0"/>
          <w:numId w:val="1"/>
        </w:numPr>
        <w:rPr>
          <w:rFonts w:ascii="Arial" w:hAnsi="Arial"/>
        </w:rPr>
      </w:pPr>
      <w:r>
        <w:rPr>
          <w:rFonts w:ascii="Arial" w:hAnsi="Arial"/>
        </w:rPr>
        <w:t>ISB numbering in accordance with this Regulation shall be done as follows:</w:t>
      </w:r>
    </w:p>
    <w:p w14:paraId="3278D6FB" w14:textId="77777777" w:rsidR="0001007E" w:rsidRPr="0001007E" w:rsidRDefault="0001007E" w:rsidP="0001007E">
      <w:pPr>
        <w:rPr>
          <w:rFonts w:ascii="Arial" w:hAnsi="Arial"/>
        </w:rPr>
      </w:pPr>
    </w:p>
    <w:p w14:paraId="60DC2583" w14:textId="77777777" w:rsidR="0001007E" w:rsidRDefault="0001007E" w:rsidP="0001007E">
      <w:pPr>
        <w:pStyle w:val="ListParagraph"/>
        <w:numPr>
          <w:ilvl w:val="0"/>
          <w:numId w:val="3"/>
        </w:numPr>
        <w:rPr>
          <w:rFonts w:ascii="Arial" w:hAnsi="Arial"/>
        </w:rPr>
      </w:pPr>
      <w:r>
        <w:rPr>
          <w:rFonts w:ascii="Arial" w:hAnsi="Arial"/>
        </w:rPr>
        <w:t>On the page that follows the front cover of the book (verso page).</w:t>
      </w:r>
    </w:p>
    <w:p w14:paraId="7897F39E" w14:textId="77777777" w:rsidR="0001007E" w:rsidRDefault="0001007E" w:rsidP="0001007E">
      <w:pPr>
        <w:pStyle w:val="ListParagraph"/>
        <w:numPr>
          <w:ilvl w:val="0"/>
          <w:numId w:val="3"/>
        </w:numPr>
        <w:rPr>
          <w:rFonts w:ascii="Arial" w:hAnsi="Arial"/>
        </w:rPr>
      </w:pPr>
      <w:r>
        <w:rPr>
          <w:rFonts w:ascii="Arial" w:hAnsi="Arial"/>
        </w:rPr>
        <w:t xml:space="preserve">Bottom of the back cover of the book. </w:t>
      </w:r>
    </w:p>
    <w:p w14:paraId="7869FD37" w14:textId="77777777" w:rsidR="00D37F0F" w:rsidRDefault="00D37F0F" w:rsidP="0001007E">
      <w:pPr>
        <w:pStyle w:val="ListParagraph"/>
        <w:numPr>
          <w:ilvl w:val="0"/>
          <w:numId w:val="3"/>
        </w:numPr>
        <w:rPr>
          <w:rFonts w:ascii="Arial" w:hAnsi="Arial"/>
        </w:rPr>
      </w:pPr>
      <w:r>
        <w:rPr>
          <w:rFonts w:ascii="Arial" w:hAnsi="Arial"/>
        </w:rPr>
        <w:t>The font size shall be 9 (Nine).</w:t>
      </w:r>
    </w:p>
    <w:p w14:paraId="15241AE6" w14:textId="77777777" w:rsidR="00D37F0F" w:rsidRDefault="00D37F0F" w:rsidP="00D37F0F">
      <w:pPr>
        <w:ind w:left="720"/>
        <w:rPr>
          <w:rFonts w:ascii="Arial" w:hAnsi="Arial"/>
        </w:rPr>
      </w:pPr>
    </w:p>
    <w:p w14:paraId="25289D08" w14:textId="67EDC4BB" w:rsidR="00D37F0F" w:rsidRPr="00D37F0F" w:rsidRDefault="00D37F0F" w:rsidP="00D37F0F">
      <w:pPr>
        <w:ind w:left="720"/>
        <w:rPr>
          <w:rFonts w:ascii="Arial" w:hAnsi="Arial"/>
          <w:b/>
        </w:rPr>
      </w:pPr>
      <w:r w:rsidRPr="00D37F0F">
        <w:rPr>
          <w:rFonts w:ascii="Arial" w:hAnsi="Arial"/>
          <w:b/>
        </w:rPr>
        <w:t>Authorising poetry and prose</w:t>
      </w:r>
      <w:r w:rsidR="003E4093">
        <w:rPr>
          <w:rFonts w:ascii="Arial" w:hAnsi="Arial"/>
          <w:b/>
        </w:rPr>
        <w:t>.</w:t>
      </w:r>
      <w:bookmarkStart w:id="0" w:name="_GoBack"/>
      <w:bookmarkEnd w:id="0"/>
    </w:p>
    <w:p w14:paraId="221D0D95" w14:textId="77777777" w:rsidR="00D37F0F" w:rsidRDefault="00D37F0F" w:rsidP="00D37F0F">
      <w:pPr>
        <w:rPr>
          <w:rFonts w:ascii="Arial" w:hAnsi="Arial"/>
        </w:rPr>
      </w:pPr>
    </w:p>
    <w:p w14:paraId="4F9EC028" w14:textId="77777777" w:rsidR="00D37F0F" w:rsidRDefault="00D37F0F" w:rsidP="00D37F0F">
      <w:pPr>
        <w:pStyle w:val="ListParagraph"/>
        <w:numPr>
          <w:ilvl w:val="0"/>
          <w:numId w:val="1"/>
        </w:numPr>
        <w:rPr>
          <w:rFonts w:ascii="Arial" w:hAnsi="Arial"/>
        </w:rPr>
      </w:pPr>
      <w:r>
        <w:rPr>
          <w:rFonts w:ascii="Arial" w:hAnsi="Arial"/>
        </w:rPr>
        <w:t xml:space="preserve">(a) </w:t>
      </w:r>
      <w:r w:rsidRPr="00D37F0F">
        <w:rPr>
          <w:rFonts w:ascii="Arial" w:hAnsi="Arial"/>
        </w:rPr>
        <w:t xml:space="preserve">Poetry shall be publicized in the Maldives only after submitting it to the Bureau and attaining authorisation. </w:t>
      </w:r>
    </w:p>
    <w:p w14:paraId="183E8CC2" w14:textId="77777777" w:rsidR="00D37F0F" w:rsidRDefault="00D37F0F" w:rsidP="00D37F0F">
      <w:pPr>
        <w:pStyle w:val="ListParagraph"/>
        <w:rPr>
          <w:rFonts w:ascii="Arial" w:hAnsi="Arial"/>
        </w:rPr>
      </w:pPr>
    </w:p>
    <w:p w14:paraId="4AA2826D" w14:textId="048104F0" w:rsidR="00665E42" w:rsidRDefault="004878CA" w:rsidP="00665E42">
      <w:pPr>
        <w:pStyle w:val="ListParagraph"/>
        <w:numPr>
          <w:ilvl w:val="0"/>
          <w:numId w:val="4"/>
        </w:numPr>
        <w:rPr>
          <w:rFonts w:ascii="Arial" w:hAnsi="Arial"/>
        </w:rPr>
      </w:pPr>
      <w:r>
        <w:rPr>
          <w:rFonts w:ascii="Arial" w:hAnsi="Arial"/>
        </w:rPr>
        <w:t>Under sub-</w:t>
      </w:r>
      <w:r w:rsidR="00E17CA2">
        <w:rPr>
          <w:rFonts w:ascii="Arial" w:hAnsi="Arial"/>
        </w:rPr>
        <w:t>article</w:t>
      </w:r>
      <w:r>
        <w:rPr>
          <w:rFonts w:ascii="Arial" w:hAnsi="Arial"/>
        </w:rPr>
        <w:t xml:space="preserve"> (a) of this Article, “publicized” is </w:t>
      </w:r>
      <w:r w:rsidR="00665E42">
        <w:rPr>
          <w:rFonts w:ascii="Arial" w:hAnsi="Arial"/>
        </w:rPr>
        <w:t>defined to include the following; publishing poetry</w:t>
      </w:r>
      <w:r>
        <w:rPr>
          <w:rFonts w:ascii="Arial" w:hAnsi="Arial"/>
        </w:rPr>
        <w:t xml:space="preserve"> in writing</w:t>
      </w:r>
      <w:r w:rsidR="00665E42">
        <w:rPr>
          <w:rFonts w:ascii="Arial" w:hAnsi="Arial"/>
        </w:rPr>
        <w:t xml:space="preserve"> in any manner</w:t>
      </w:r>
      <w:r>
        <w:rPr>
          <w:rFonts w:ascii="Arial" w:hAnsi="Arial"/>
        </w:rPr>
        <w:t>, re</w:t>
      </w:r>
      <w:r w:rsidR="000D582F">
        <w:rPr>
          <w:rFonts w:ascii="Arial" w:hAnsi="Arial"/>
        </w:rPr>
        <w:t>cording it,</w:t>
      </w:r>
      <w:r w:rsidR="00665E42">
        <w:rPr>
          <w:rFonts w:ascii="Arial" w:hAnsi="Arial"/>
        </w:rPr>
        <w:t xml:space="preserve"> selling it as a </w:t>
      </w:r>
      <w:r>
        <w:rPr>
          <w:rFonts w:ascii="Arial" w:hAnsi="Arial"/>
        </w:rPr>
        <w:t>studio album</w:t>
      </w:r>
      <w:r w:rsidR="00665E42">
        <w:rPr>
          <w:rFonts w:ascii="Arial" w:hAnsi="Arial"/>
        </w:rPr>
        <w:t xml:space="preserve">, including it in a film or documentary, broadcasting or telecasting, publicizing it on the internet, and or publicizing it as a ringtone. </w:t>
      </w:r>
    </w:p>
    <w:p w14:paraId="12554096" w14:textId="77777777" w:rsidR="00263EAE" w:rsidRDefault="00263EAE" w:rsidP="00263EAE">
      <w:pPr>
        <w:rPr>
          <w:rFonts w:ascii="Arial" w:hAnsi="Arial"/>
        </w:rPr>
      </w:pPr>
    </w:p>
    <w:p w14:paraId="429AFAC7" w14:textId="6222B239" w:rsidR="00263EAE" w:rsidRDefault="00263EAE" w:rsidP="00263EAE">
      <w:pPr>
        <w:pStyle w:val="ListParagraph"/>
        <w:numPr>
          <w:ilvl w:val="0"/>
          <w:numId w:val="1"/>
        </w:numPr>
        <w:rPr>
          <w:rFonts w:ascii="Arial" w:hAnsi="Arial"/>
        </w:rPr>
      </w:pPr>
      <w:r>
        <w:rPr>
          <w:rFonts w:ascii="Arial" w:hAnsi="Arial"/>
        </w:rPr>
        <w:t>In order to authorise poetry according to this regulation, the following shall be</w:t>
      </w:r>
      <w:r w:rsidR="001C2F6C">
        <w:rPr>
          <w:rFonts w:ascii="Arial" w:hAnsi="Arial"/>
        </w:rPr>
        <w:t xml:space="preserve"> completed:</w:t>
      </w:r>
    </w:p>
    <w:p w14:paraId="4E9372AB" w14:textId="77777777" w:rsidR="00263EAE" w:rsidRDefault="00263EAE" w:rsidP="00263EAE">
      <w:pPr>
        <w:pStyle w:val="ListParagraph"/>
        <w:rPr>
          <w:rFonts w:ascii="Arial" w:hAnsi="Arial"/>
        </w:rPr>
      </w:pPr>
    </w:p>
    <w:p w14:paraId="490A664C" w14:textId="7F28677C" w:rsidR="00263EAE" w:rsidRPr="001C2F6C" w:rsidRDefault="00263EAE" w:rsidP="001C2F6C">
      <w:pPr>
        <w:pStyle w:val="ListParagraph"/>
        <w:rPr>
          <w:rFonts w:ascii="Arial" w:hAnsi="Arial"/>
        </w:rPr>
      </w:pPr>
      <w:r>
        <w:rPr>
          <w:rFonts w:ascii="Arial" w:hAnsi="Arial"/>
        </w:rPr>
        <w:t>(a) An original and copy of the poetry to be authorised</w:t>
      </w:r>
      <w:r w:rsidR="001C2F6C">
        <w:rPr>
          <w:rFonts w:ascii="Arial" w:hAnsi="Arial"/>
        </w:rPr>
        <w:t xml:space="preserve"> shall be submitted. (A signature of a member from</w:t>
      </w:r>
      <w:r>
        <w:rPr>
          <w:rFonts w:ascii="Arial" w:hAnsi="Arial"/>
        </w:rPr>
        <w:t xml:space="preserve"> the </w:t>
      </w:r>
      <w:r w:rsidR="001C2F6C">
        <w:rPr>
          <w:rFonts w:ascii="Arial" w:hAnsi="Arial"/>
        </w:rPr>
        <w:t>“</w:t>
      </w:r>
      <w:r>
        <w:rPr>
          <w:rFonts w:ascii="Arial" w:hAnsi="Arial"/>
        </w:rPr>
        <w:t xml:space="preserve">Registry of </w:t>
      </w:r>
      <w:r w:rsidR="001C2F6C">
        <w:rPr>
          <w:rFonts w:ascii="Arial" w:hAnsi="Arial"/>
        </w:rPr>
        <w:t>Literature</w:t>
      </w:r>
      <w:r w:rsidR="00E17CA2">
        <w:rPr>
          <w:rFonts w:ascii="Arial" w:hAnsi="Arial"/>
        </w:rPr>
        <w:t>/Art</w:t>
      </w:r>
      <w:r w:rsidR="001C2F6C">
        <w:rPr>
          <w:rFonts w:ascii="Arial" w:hAnsi="Arial"/>
        </w:rPr>
        <w:t xml:space="preserve"> Authorisers”</w:t>
      </w:r>
      <w:r>
        <w:rPr>
          <w:rFonts w:ascii="Arial" w:hAnsi="Arial"/>
        </w:rPr>
        <w:t xml:space="preserve"> </w:t>
      </w:r>
      <w:r w:rsidR="001C2F6C">
        <w:rPr>
          <w:rFonts w:ascii="Arial" w:hAnsi="Arial"/>
        </w:rPr>
        <w:t>shall be</w:t>
      </w:r>
      <w:r w:rsidR="00B246FC">
        <w:rPr>
          <w:rFonts w:ascii="Arial" w:hAnsi="Arial"/>
        </w:rPr>
        <w:t xml:space="preserve"> printed</w:t>
      </w:r>
      <w:r w:rsidR="001C2F6C">
        <w:rPr>
          <w:rFonts w:ascii="Arial" w:hAnsi="Arial"/>
        </w:rPr>
        <w:t xml:space="preserve"> on the original and copy.)</w:t>
      </w:r>
      <w:r w:rsidR="001C2F6C">
        <w:rPr>
          <w:rFonts w:ascii="Arial" w:hAnsi="Arial"/>
        </w:rPr>
        <w:br/>
      </w:r>
      <w:r w:rsidRPr="001C2F6C">
        <w:rPr>
          <w:rFonts w:ascii="Arial" w:hAnsi="Arial"/>
        </w:rPr>
        <w:br/>
        <w:t xml:space="preserve">(b) </w:t>
      </w:r>
      <w:r w:rsidR="00B246FC">
        <w:rPr>
          <w:rFonts w:ascii="Arial" w:hAnsi="Arial"/>
        </w:rPr>
        <w:t>Poetry Authorisation Application Form</w:t>
      </w:r>
      <w:r w:rsidRPr="001C2F6C">
        <w:rPr>
          <w:rFonts w:ascii="Arial" w:hAnsi="Arial"/>
        </w:rPr>
        <w:t xml:space="preserve">. (This form shall be completed.) </w:t>
      </w:r>
      <w:r w:rsidR="001C2F6C">
        <w:rPr>
          <w:rFonts w:ascii="Arial" w:hAnsi="Arial"/>
        </w:rPr>
        <w:br/>
      </w:r>
    </w:p>
    <w:p w14:paraId="2F03533E" w14:textId="77777777" w:rsidR="00263EAE" w:rsidRDefault="00263EAE" w:rsidP="00263EAE">
      <w:pPr>
        <w:pStyle w:val="ListParagraph"/>
        <w:numPr>
          <w:ilvl w:val="0"/>
          <w:numId w:val="2"/>
        </w:numPr>
        <w:rPr>
          <w:rFonts w:ascii="Arial" w:hAnsi="Arial"/>
        </w:rPr>
      </w:pPr>
      <w:r>
        <w:rPr>
          <w:rFonts w:ascii="Arial" w:hAnsi="Arial"/>
        </w:rPr>
        <w:t xml:space="preserve">50/- (Fifty) Maldivian </w:t>
      </w:r>
      <w:proofErr w:type="spellStart"/>
      <w:r>
        <w:rPr>
          <w:rFonts w:ascii="Arial" w:hAnsi="Arial"/>
        </w:rPr>
        <w:t>Ruffiya</w:t>
      </w:r>
      <w:proofErr w:type="spellEnd"/>
      <w:r>
        <w:rPr>
          <w:rFonts w:ascii="Arial" w:hAnsi="Arial"/>
        </w:rPr>
        <w:t xml:space="preserve"> revenue stamp. </w:t>
      </w:r>
    </w:p>
    <w:p w14:paraId="18739AF4" w14:textId="77777777" w:rsidR="00B246FC" w:rsidRDefault="00B246FC" w:rsidP="00B246FC">
      <w:pPr>
        <w:ind w:left="720"/>
        <w:rPr>
          <w:rFonts w:ascii="Arial" w:hAnsi="Arial"/>
        </w:rPr>
      </w:pPr>
    </w:p>
    <w:p w14:paraId="42AE47AA" w14:textId="4C170951" w:rsidR="00B246FC" w:rsidRPr="00FC3C22" w:rsidRDefault="00B246FC" w:rsidP="00FC3C22">
      <w:pPr>
        <w:pStyle w:val="ListParagraph"/>
        <w:numPr>
          <w:ilvl w:val="0"/>
          <w:numId w:val="1"/>
        </w:numPr>
        <w:rPr>
          <w:rFonts w:ascii="Arial" w:hAnsi="Arial"/>
        </w:rPr>
      </w:pPr>
      <w:r w:rsidRPr="00FC3C22">
        <w:rPr>
          <w:rFonts w:ascii="Arial" w:hAnsi="Arial"/>
        </w:rPr>
        <w:lastRenderedPageBreak/>
        <w:t>The Bureau shall have a “Registry of Literature</w:t>
      </w:r>
      <w:r w:rsidR="00E17CA2">
        <w:rPr>
          <w:rFonts w:ascii="Arial" w:hAnsi="Arial"/>
        </w:rPr>
        <w:t>/Art</w:t>
      </w:r>
      <w:r w:rsidRPr="00FC3C22">
        <w:rPr>
          <w:rFonts w:ascii="Arial" w:hAnsi="Arial"/>
        </w:rPr>
        <w:t xml:space="preserve"> Authorisers</w:t>
      </w:r>
      <w:r w:rsidR="000D582F">
        <w:rPr>
          <w:rFonts w:ascii="Arial" w:hAnsi="Arial"/>
        </w:rPr>
        <w:t>”. Under this R</w:t>
      </w:r>
      <w:r w:rsidRPr="00FC3C22">
        <w:rPr>
          <w:rFonts w:ascii="Arial" w:hAnsi="Arial"/>
        </w:rPr>
        <w:t>egistry, all individuals skilled i</w:t>
      </w:r>
      <w:r w:rsidR="00FC3C22" w:rsidRPr="00FC3C22">
        <w:rPr>
          <w:rFonts w:ascii="Arial" w:hAnsi="Arial"/>
        </w:rPr>
        <w:t xml:space="preserve">n the arts shall be listed </w:t>
      </w:r>
      <w:r w:rsidRPr="00FC3C22">
        <w:rPr>
          <w:rFonts w:ascii="Arial" w:hAnsi="Arial"/>
        </w:rPr>
        <w:t xml:space="preserve">according to their specialisation. </w:t>
      </w:r>
      <w:r w:rsidR="00FC3C22" w:rsidRPr="00FC3C22">
        <w:rPr>
          <w:rFonts w:ascii="Arial" w:hAnsi="Arial"/>
        </w:rPr>
        <w:t xml:space="preserve">Books and poetry shall be authorised in the Maldives as per decisions made by members of this Registry. </w:t>
      </w:r>
    </w:p>
    <w:p w14:paraId="79677EDF" w14:textId="77777777" w:rsidR="00FC3C22" w:rsidRDefault="00FC3C22" w:rsidP="00FC3C22">
      <w:pPr>
        <w:pStyle w:val="ListParagraph"/>
        <w:rPr>
          <w:rFonts w:ascii="Arial" w:hAnsi="Arial"/>
        </w:rPr>
      </w:pPr>
    </w:p>
    <w:p w14:paraId="14875439" w14:textId="2ACD47A9" w:rsidR="00FC3C22" w:rsidRDefault="00FC3C22" w:rsidP="001B182C">
      <w:pPr>
        <w:pStyle w:val="ListParagraph"/>
        <w:numPr>
          <w:ilvl w:val="0"/>
          <w:numId w:val="1"/>
        </w:numPr>
        <w:rPr>
          <w:rFonts w:ascii="Arial" w:hAnsi="Arial"/>
        </w:rPr>
      </w:pPr>
      <w:r>
        <w:rPr>
          <w:rFonts w:ascii="Arial" w:hAnsi="Arial"/>
        </w:rPr>
        <w:t xml:space="preserve">Members </w:t>
      </w:r>
      <w:r w:rsidR="001B182C">
        <w:rPr>
          <w:rFonts w:ascii="Arial" w:hAnsi="Arial"/>
        </w:rPr>
        <w:t>of the Registry of Literature</w:t>
      </w:r>
      <w:r w:rsidR="00E17CA2">
        <w:rPr>
          <w:rFonts w:ascii="Arial" w:hAnsi="Arial"/>
        </w:rPr>
        <w:t>/Art</w:t>
      </w:r>
      <w:r w:rsidR="001B182C">
        <w:rPr>
          <w:rFonts w:ascii="Arial" w:hAnsi="Arial"/>
        </w:rPr>
        <w:t xml:space="preserve"> Authorisers shall fulfil</w:t>
      </w:r>
      <w:r w:rsidR="000D582F">
        <w:rPr>
          <w:rFonts w:ascii="Arial" w:hAnsi="Arial"/>
        </w:rPr>
        <w:t xml:space="preserve"> following criteria, he or she shall:</w:t>
      </w:r>
    </w:p>
    <w:p w14:paraId="11B40FB0" w14:textId="77777777" w:rsidR="001B182C" w:rsidRPr="001B182C" w:rsidRDefault="001B182C" w:rsidP="001B182C">
      <w:pPr>
        <w:rPr>
          <w:rFonts w:ascii="Arial" w:hAnsi="Arial"/>
        </w:rPr>
      </w:pPr>
    </w:p>
    <w:p w14:paraId="78559D7E" w14:textId="30DBDCA5" w:rsidR="001B182C" w:rsidRDefault="000D582F" w:rsidP="001B182C">
      <w:pPr>
        <w:pStyle w:val="ListParagraph"/>
        <w:numPr>
          <w:ilvl w:val="0"/>
          <w:numId w:val="5"/>
        </w:numPr>
        <w:rPr>
          <w:rFonts w:ascii="Arial" w:hAnsi="Arial"/>
        </w:rPr>
      </w:pPr>
      <w:r>
        <w:rPr>
          <w:rFonts w:ascii="Arial" w:hAnsi="Arial"/>
        </w:rPr>
        <w:t>Be a</w:t>
      </w:r>
      <w:r w:rsidR="001B182C">
        <w:rPr>
          <w:rFonts w:ascii="Arial" w:hAnsi="Arial"/>
        </w:rPr>
        <w:t xml:space="preserve"> Maldivian citizen</w:t>
      </w:r>
    </w:p>
    <w:p w14:paraId="21770502" w14:textId="5CDD16C4" w:rsidR="001B182C" w:rsidRDefault="000D582F" w:rsidP="001B182C">
      <w:pPr>
        <w:pStyle w:val="ListParagraph"/>
        <w:numPr>
          <w:ilvl w:val="0"/>
          <w:numId w:val="5"/>
        </w:numPr>
        <w:rPr>
          <w:rFonts w:ascii="Arial" w:hAnsi="Arial"/>
        </w:rPr>
      </w:pPr>
      <w:r>
        <w:rPr>
          <w:rFonts w:ascii="Arial" w:hAnsi="Arial"/>
        </w:rPr>
        <w:t>Be a</w:t>
      </w:r>
      <w:r w:rsidR="001B182C">
        <w:rPr>
          <w:rFonts w:ascii="Arial" w:hAnsi="Arial"/>
        </w:rPr>
        <w:t xml:space="preserve"> Sunni Muslim</w:t>
      </w:r>
    </w:p>
    <w:p w14:paraId="127CFE61" w14:textId="4F77FB93" w:rsidR="001B182C" w:rsidRDefault="000D582F" w:rsidP="001B182C">
      <w:pPr>
        <w:pStyle w:val="ListParagraph"/>
        <w:numPr>
          <w:ilvl w:val="0"/>
          <w:numId w:val="5"/>
        </w:numPr>
        <w:rPr>
          <w:rFonts w:ascii="Arial" w:hAnsi="Arial"/>
        </w:rPr>
      </w:pPr>
      <w:r>
        <w:rPr>
          <w:rFonts w:ascii="Arial" w:hAnsi="Arial"/>
        </w:rPr>
        <w:t>Be a</w:t>
      </w:r>
      <w:r w:rsidR="001B182C">
        <w:rPr>
          <w:rFonts w:ascii="Arial" w:hAnsi="Arial"/>
        </w:rPr>
        <w:t>bove the age of 30</w:t>
      </w:r>
    </w:p>
    <w:p w14:paraId="4E5084A0" w14:textId="640F5919" w:rsidR="001B182C" w:rsidRDefault="001B182C" w:rsidP="001B182C">
      <w:pPr>
        <w:pStyle w:val="ListParagraph"/>
        <w:numPr>
          <w:ilvl w:val="0"/>
          <w:numId w:val="5"/>
        </w:numPr>
        <w:rPr>
          <w:rFonts w:ascii="Arial" w:hAnsi="Arial"/>
        </w:rPr>
      </w:pPr>
      <w:r>
        <w:rPr>
          <w:rFonts w:ascii="Arial" w:hAnsi="Arial"/>
        </w:rPr>
        <w:t xml:space="preserve">If he or she has been convicted of a crime, </w:t>
      </w:r>
      <w:r w:rsidR="007C3871">
        <w:rPr>
          <w:rFonts w:ascii="Arial" w:hAnsi="Arial"/>
        </w:rPr>
        <w:t xml:space="preserve">5 years must have passed since serving the sentence or being pardoned. </w:t>
      </w:r>
    </w:p>
    <w:p w14:paraId="3BDA0320" w14:textId="7EC08625" w:rsidR="007C3871" w:rsidRDefault="000D582F" w:rsidP="001B182C">
      <w:pPr>
        <w:pStyle w:val="ListParagraph"/>
        <w:numPr>
          <w:ilvl w:val="0"/>
          <w:numId w:val="5"/>
        </w:numPr>
        <w:rPr>
          <w:rFonts w:ascii="Arial" w:hAnsi="Arial"/>
        </w:rPr>
      </w:pPr>
      <w:r>
        <w:rPr>
          <w:rFonts w:ascii="Arial" w:hAnsi="Arial"/>
        </w:rPr>
        <w:t xml:space="preserve">Have </w:t>
      </w:r>
      <w:r w:rsidR="007C3871">
        <w:rPr>
          <w:rFonts w:ascii="Arial" w:hAnsi="Arial"/>
        </w:rPr>
        <w:t xml:space="preserve">10 (ten) years of experience or academic qualification in the area of work submitted for authorisation. </w:t>
      </w:r>
    </w:p>
    <w:p w14:paraId="30771A1F" w14:textId="77777777" w:rsidR="001B3172" w:rsidRDefault="001B3172" w:rsidP="001B3172">
      <w:pPr>
        <w:rPr>
          <w:rFonts w:ascii="Arial" w:hAnsi="Arial"/>
        </w:rPr>
      </w:pPr>
    </w:p>
    <w:p w14:paraId="62750832" w14:textId="531BADF7" w:rsidR="001B3172" w:rsidRPr="00E17CA2" w:rsidRDefault="001B3172" w:rsidP="00E17CA2">
      <w:pPr>
        <w:pStyle w:val="ListParagraph"/>
        <w:rPr>
          <w:rFonts w:ascii="Arial" w:hAnsi="Arial"/>
          <w:b/>
        </w:rPr>
      </w:pPr>
      <w:r w:rsidRPr="0013383C">
        <w:rPr>
          <w:rFonts w:ascii="Arial" w:hAnsi="Arial"/>
          <w:b/>
        </w:rPr>
        <w:t>Registry of individuals authorized to approve literary and artistic works</w:t>
      </w:r>
      <w:r w:rsidR="003E4093">
        <w:rPr>
          <w:rFonts w:ascii="Arial" w:hAnsi="Arial"/>
          <w:b/>
        </w:rPr>
        <w:t>.</w:t>
      </w:r>
      <w:r w:rsidR="00E17CA2">
        <w:rPr>
          <w:rFonts w:ascii="Arial" w:hAnsi="Arial"/>
          <w:b/>
        </w:rPr>
        <w:br/>
      </w:r>
    </w:p>
    <w:p w14:paraId="3EC84FE3" w14:textId="2042F311" w:rsidR="001B3172" w:rsidRPr="001B3172" w:rsidRDefault="001B3172" w:rsidP="001B3172">
      <w:pPr>
        <w:pStyle w:val="ListParagraph"/>
        <w:numPr>
          <w:ilvl w:val="0"/>
          <w:numId w:val="1"/>
        </w:numPr>
        <w:rPr>
          <w:rFonts w:ascii="Arial" w:hAnsi="Arial"/>
        </w:rPr>
      </w:pPr>
      <w:r w:rsidRPr="001B3172">
        <w:rPr>
          <w:rFonts w:ascii="Arial" w:hAnsi="Arial"/>
        </w:rPr>
        <w:t xml:space="preserve">The members of the Registry of </w:t>
      </w:r>
      <w:r w:rsidR="00E17CA2">
        <w:rPr>
          <w:rFonts w:ascii="Arial" w:hAnsi="Arial"/>
        </w:rPr>
        <w:t>Literature/Art Authorisers</w:t>
      </w:r>
      <w:r w:rsidRPr="001B3172">
        <w:rPr>
          <w:rFonts w:ascii="Arial" w:hAnsi="Arial"/>
        </w:rPr>
        <w:t xml:space="preserve"> should carry out their work in consideration of the following</w:t>
      </w:r>
      <w:r w:rsidR="0013383C">
        <w:rPr>
          <w:rFonts w:ascii="Arial" w:hAnsi="Arial"/>
        </w:rPr>
        <w:t>:</w:t>
      </w:r>
      <w:r w:rsidR="0013383C">
        <w:rPr>
          <w:rFonts w:ascii="Arial" w:hAnsi="Arial"/>
        </w:rPr>
        <w:br/>
      </w:r>
    </w:p>
    <w:p w14:paraId="25AD9C9F" w14:textId="4F4D56C8" w:rsidR="001B3172" w:rsidRDefault="00E17CA2" w:rsidP="0013383C">
      <w:pPr>
        <w:pStyle w:val="ListParagraph"/>
        <w:rPr>
          <w:rFonts w:ascii="Arial" w:hAnsi="Arial"/>
        </w:rPr>
      </w:pPr>
      <w:r>
        <w:rPr>
          <w:rFonts w:ascii="Arial" w:hAnsi="Arial"/>
        </w:rPr>
        <w:t>(a) </w:t>
      </w:r>
      <w:r w:rsidR="001B3172" w:rsidRPr="001B3172">
        <w:rPr>
          <w:rFonts w:ascii="Arial" w:hAnsi="Arial"/>
        </w:rPr>
        <w:t xml:space="preserve">To ensure that the works published in </w:t>
      </w:r>
      <w:r>
        <w:rPr>
          <w:rFonts w:ascii="Arial" w:hAnsi="Arial"/>
        </w:rPr>
        <w:t xml:space="preserve">the </w:t>
      </w:r>
      <w:r w:rsidR="001B3172" w:rsidRPr="001B3172">
        <w:rPr>
          <w:rFonts w:ascii="Arial" w:hAnsi="Arial"/>
        </w:rPr>
        <w:t>Maldives do not contravene Islamic principles, the laws and regulations of the Maldives and societal etiquette.</w:t>
      </w:r>
    </w:p>
    <w:p w14:paraId="607A835E" w14:textId="77777777" w:rsidR="0013383C" w:rsidRPr="001B3172" w:rsidRDefault="0013383C" w:rsidP="0013383C">
      <w:pPr>
        <w:pStyle w:val="ListParagraph"/>
        <w:rPr>
          <w:rFonts w:ascii="Arial" w:hAnsi="Arial"/>
        </w:rPr>
      </w:pPr>
    </w:p>
    <w:p w14:paraId="105E3B7C" w14:textId="5ADFCC01" w:rsidR="001B3172" w:rsidRPr="001B3172" w:rsidRDefault="00E17CA2" w:rsidP="0013383C">
      <w:pPr>
        <w:pStyle w:val="ListParagraph"/>
        <w:rPr>
          <w:rFonts w:ascii="Arial" w:hAnsi="Arial"/>
        </w:rPr>
      </w:pPr>
      <w:r>
        <w:rPr>
          <w:rFonts w:ascii="Arial" w:hAnsi="Arial"/>
        </w:rPr>
        <w:t>(b) </w:t>
      </w:r>
      <w:r w:rsidR="001B3172" w:rsidRPr="001B3172">
        <w:rPr>
          <w:rFonts w:ascii="Arial" w:hAnsi="Arial"/>
        </w:rPr>
        <w:t>To reduce adverse effects on society that could be caused by published literature.</w:t>
      </w:r>
      <w:r w:rsidR="0013383C">
        <w:rPr>
          <w:rFonts w:ascii="Arial" w:hAnsi="Arial"/>
        </w:rPr>
        <w:br/>
      </w:r>
    </w:p>
    <w:p w14:paraId="0A1CAE9C" w14:textId="27200039" w:rsidR="001B3172" w:rsidRPr="001B3172" w:rsidRDefault="00E17CA2" w:rsidP="0013383C">
      <w:pPr>
        <w:pStyle w:val="ListParagraph"/>
        <w:rPr>
          <w:rFonts w:ascii="Arial" w:hAnsi="Arial"/>
        </w:rPr>
      </w:pPr>
      <w:r>
        <w:rPr>
          <w:rFonts w:ascii="Arial" w:hAnsi="Arial"/>
        </w:rPr>
        <w:t>(c) </w:t>
      </w:r>
      <w:r w:rsidR="001B3172" w:rsidRPr="001B3172">
        <w:rPr>
          <w:rFonts w:ascii="Arial" w:hAnsi="Arial"/>
        </w:rPr>
        <w:t>To respect the constitutional right to freedom of expression and</w:t>
      </w:r>
      <w:r>
        <w:rPr>
          <w:rFonts w:ascii="Arial" w:hAnsi="Arial"/>
        </w:rPr>
        <w:t xml:space="preserve"> allow</w:t>
      </w:r>
      <w:r w:rsidR="001B3172" w:rsidRPr="001B3172">
        <w:rPr>
          <w:rFonts w:ascii="Arial" w:hAnsi="Arial"/>
        </w:rPr>
        <w:t xml:space="preserve"> </w:t>
      </w:r>
      <w:r>
        <w:rPr>
          <w:rFonts w:ascii="Arial" w:hAnsi="Arial"/>
        </w:rPr>
        <w:t xml:space="preserve">novel and </w:t>
      </w:r>
      <w:r w:rsidR="001B3172" w:rsidRPr="001B3172">
        <w:rPr>
          <w:rFonts w:ascii="Arial" w:hAnsi="Arial"/>
        </w:rPr>
        <w:t xml:space="preserve">constructive </w:t>
      </w:r>
      <w:r>
        <w:rPr>
          <w:rFonts w:ascii="Arial" w:hAnsi="Arial"/>
        </w:rPr>
        <w:t xml:space="preserve">ideas. </w:t>
      </w:r>
    </w:p>
    <w:p w14:paraId="096350BF" w14:textId="77777777" w:rsidR="001B3172" w:rsidRDefault="001B3172" w:rsidP="001B3172">
      <w:pPr>
        <w:widowControl w:val="0"/>
        <w:autoSpaceDE w:val="0"/>
        <w:autoSpaceDN w:val="0"/>
        <w:adjustRightInd w:val="0"/>
        <w:spacing w:after="240"/>
        <w:ind w:left="1440"/>
        <w:rPr>
          <w:rFonts w:ascii="Helvetica" w:hAnsi="Helvetica" w:cs="Helvetica"/>
          <w:lang w:val="en-US"/>
        </w:rPr>
      </w:pPr>
      <w:r>
        <w:rPr>
          <w:rFonts w:ascii="Arial" w:hAnsi="Arial" w:cs="Arial"/>
          <w:lang w:val="en-US"/>
        </w:rPr>
        <w:t> </w:t>
      </w:r>
    </w:p>
    <w:p w14:paraId="7B163916" w14:textId="324318D0" w:rsidR="001B3172" w:rsidRDefault="001B3172" w:rsidP="00E17CA2">
      <w:pPr>
        <w:widowControl w:val="0"/>
        <w:autoSpaceDE w:val="0"/>
        <w:autoSpaceDN w:val="0"/>
        <w:adjustRightInd w:val="0"/>
        <w:spacing w:after="240"/>
        <w:ind w:firstLine="960"/>
        <w:rPr>
          <w:rFonts w:ascii="Helvetica" w:hAnsi="Helvetica" w:cs="Helvetica"/>
          <w:lang w:val="en-US"/>
        </w:rPr>
      </w:pPr>
      <w:proofErr w:type="gramStart"/>
      <w:r>
        <w:rPr>
          <w:rFonts w:ascii="Arial" w:hAnsi="Arial" w:cs="Arial"/>
          <w:b/>
          <w:bCs/>
          <w:lang w:val="en-US"/>
        </w:rPr>
        <w:t>Penalties and fines</w:t>
      </w:r>
      <w:r w:rsidR="003E4093">
        <w:rPr>
          <w:rFonts w:ascii="Arial" w:hAnsi="Arial" w:cs="Arial"/>
          <w:b/>
          <w:bCs/>
          <w:lang w:val="en-US"/>
        </w:rPr>
        <w:t>.</w:t>
      </w:r>
      <w:proofErr w:type="gramEnd"/>
    </w:p>
    <w:p w14:paraId="1E98F030" w14:textId="527D9573" w:rsidR="001B3172" w:rsidRPr="0013383C" w:rsidRDefault="00E17CA2" w:rsidP="0013383C">
      <w:pPr>
        <w:pStyle w:val="ListParagraph"/>
        <w:numPr>
          <w:ilvl w:val="0"/>
          <w:numId w:val="1"/>
        </w:numPr>
        <w:rPr>
          <w:rFonts w:ascii="Arial" w:hAnsi="Arial"/>
        </w:rPr>
      </w:pPr>
      <w:r>
        <w:rPr>
          <w:rFonts w:ascii="Arial" w:hAnsi="Arial"/>
        </w:rPr>
        <w:t xml:space="preserve">(a) If not stated otherwise </w:t>
      </w:r>
      <w:r w:rsidR="001B3172" w:rsidRPr="0013383C">
        <w:rPr>
          <w:rFonts w:ascii="Arial" w:hAnsi="Arial"/>
        </w:rPr>
        <w:t>this regulation, it is prohibited to publish any work stated in the regulation without au</w:t>
      </w:r>
      <w:r w:rsidR="0013383C">
        <w:rPr>
          <w:rFonts w:ascii="Arial" w:hAnsi="Arial"/>
        </w:rPr>
        <w:t>thorization and approval by the B</w:t>
      </w:r>
      <w:r w:rsidR="001B3172" w:rsidRPr="0013383C">
        <w:rPr>
          <w:rFonts w:ascii="Arial" w:hAnsi="Arial"/>
        </w:rPr>
        <w:t xml:space="preserve">ureau. Any party found to have violated this regulation </w:t>
      </w:r>
      <w:proofErr w:type="gramStart"/>
      <w:r>
        <w:rPr>
          <w:rFonts w:ascii="Arial" w:hAnsi="Arial"/>
        </w:rPr>
        <w:t>shall</w:t>
      </w:r>
      <w:proofErr w:type="gramEnd"/>
      <w:r w:rsidR="001B3172" w:rsidRPr="0013383C">
        <w:rPr>
          <w:rFonts w:ascii="Arial" w:hAnsi="Arial"/>
        </w:rPr>
        <w:t xml:space="preserve"> be fined between 500/- (Five Hundred </w:t>
      </w:r>
      <w:r>
        <w:rPr>
          <w:rFonts w:ascii="Arial" w:hAnsi="Arial"/>
        </w:rPr>
        <w:t xml:space="preserve">Maldivian </w:t>
      </w:r>
      <w:proofErr w:type="spellStart"/>
      <w:r w:rsidR="001B3172" w:rsidRPr="0013383C">
        <w:rPr>
          <w:rFonts w:ascii="Arial" w:hAnsi="Arial"/>
        </w:rPr>
        <w:t>Rufiyya</w:t>
      </w:r>
      <w:proofErr w:type="spellEnd"/>
      <w:r w:rsidR="001B3172" w:rsidRPr="0013383C">
        <w:rPr>
          <w:rFonts w:ascii="Arial" w:hAnsi="Arial"/>
        </w:rPr>
        <w:t xml:space="preserve">) to 5000/- (Five Thousand </w:t>
      </w:r>
      <w:r>
        <w:rPr>
          <w:rFonts w:ascii="Arial" w:hAnsi="Arial"/>
        </w:rPr>
        <w:t xml:space="preserve">Maldivian </w:t>
      </w:r>
      <w:proofErr w:type="spellStart"/>
      <w:r w:rsidR="001B3172" w:rsidRPr="0013383C">
        <w:rPr>
          <w:rFonts w:ascii="Arial" w:hAnsi="Arial"/>
        </w:rPr>
        <w:t>Rufiyya</w:t>
      </w:r>
      <w:proofErr w:type="spellEnd"/>
      <w:r w:rsidR="001B3172" w:rsidRPr="0013383C">
        <w:rPr>
          <w:rFonts w:ascii="Arial" w:hAnsi="Arial"/>
        </w:rPr>
        <w:t>).</w:t>
      </w:r>
      <w:r w:rsidR="0013383C">
        <w:rPr>
          <w:rFonts w:ascii="Arial" w:hAnsi="Arial"/>
        </w:rPr>
        <w:br/>
      </w:r>
    </w:p>
    <w:p w14:paraId="6C432A31" w14:textId="48800437" w:rsidR="001B3172" w:rsidRPr="0013383C" w:rsidRDefault="001B3172" w:rsidP="0013383C">
      <w:pPr>
        <w:pStyle w:val="ListParagraph"/>
        <w:rPr>
          <w:rFonts w:ascii="Arial" w:hAnsi="Arial"/>
        </w:rPr>
      </w:pPr>
      <w:r w:rsidRPr="0013383C">
        <w:rPr>
          <w:rFonts w:ascii="Arial" w:hAnsi="Arial"/>
        </w:rPr>
        <w:t xml:space="preserve">(b) If a party is found to have violated the regulation as stated in </w:t>
      </w:r>
      <w:r w:rsidR="00E17CA2">
        <w:rPr>
          <w:rFonts w:ascii="Arial" w:hAnsi="Arial"/>
        </w:rPr>
        <w:t>Article</w:t>
      </w:r>
      <w:r w:rsidRPr="0013383C">
        <w:rPr>
          <w:rFonts w:ascii="Arial" w:hAnsi="Arial"/>
        </w:rPr>
        <w:t xml:space="preserve"> 16</w:t>
      </w:r>
      <w:r w:rsidR="00E17CA2">
        <w:rPr>
          <w:rFonts w:ascii="Arial" w:hAnsi="Arial"/>
        </w:rPr>
        <w:t xml:space="preserve">, sub-article </w:t>
      </w:r>
      <w:r w:rsidRPr="0013383C">
        <w:rPr>
          <w:rFonts w:ascii="Arial" w:hAnsi="Arial"/>
        </w:rPr>
        <w:t xml:space="preserve">(a), the above stipulated penalty shall be enforced and </w:t>
      </w:r>
      <w:r w:rsidR="00A67BF8">
        <w:rPr>
          <w:rFonts w:ascii="Arial" w:hAnsi="Arial"/>
        </w:rPr>
        <w:t>shall</w:t>
      </w:r>
      <w:r w:rsidRPr="0013383C">
        <w:rPr>
          <w:rFonts w:ascii="Arial" w:hAnsi="Arial"/>
        </w:rPr>
        <w:t xml:space="preserve"> be fined by an amount not exceeding 1000/- (One Thousand </w:t>
      </w:r>
      <w:r w:rsidR="00A67BF8">
        <w:rPr>
          <w:rFonts w:ascii="Arial" w:hAnsi="Arial"/>
        </w:rPr>
        <w:t xml:space="preserve">Maldivian </w:t>
      </w:r>
      <w:proofErr w:type="spellStart"/>
      <w:r w:rsidRPr="0013383C">
        <w:rPr>
          <w:rFonts w:ascii="Arial" w:hAnsi="Arial"/>
        </w:rPr>
        <w:t>Rufiyya</w:t>
      </w:r>
      <w:proofErr w:type="spellEnd"/>
      <w:r w:rsidRPr="0013383C">
        <w:rPr>
          <w:rFonts w:ascii="Arial" w:hAnsi="Arial"/>
        </w:rPr>
        <w:t xml:space="preserve">) </w:t>
      </w:r>
      <w:r w:rsidR="00A67BF8">
        <w:rPr>
          <w:rFonts w:ascii="Arial" w:hAnsi="Arial"/>
        </w:rPr>
        <w:t>at each instance</w:t>
      </w:r>
      <w:r w:rsidRPr="0013383C">
        <w:rPr>
          <w:rFonts w:ascii="Arial" w:hAnsi="Arial"/>
        </w:rPr>
        <w:t>.</w:t>
      </w:r>
      <w:r w:rsidR="0013383C">
        <w:rPr>
          <w:rFonts w:ascii="Arial" w:hAnsi="Arial"/>
        </w:rPr>
        <w:br/>
      </w:r>
    </w:p>
    <w:p w14:paraId="67B681F3" w14:textId="7241B5D6" w:rsidR="001B3172" w:rsidRDefault="001B3172" w:rsidP="0013383C">
      <w:pPr>
        <w:pStyle w:val="ListParagraph"/>
        <w:rPr>
          <w:rFonts w:ascii="Arial" w:hAnsi="Arial"/>
        </w:rPr>
      </w:pPr>
      <w:r w:rsidRPr="0013383C">
        <w:rPr>
          <w:rFonts w:ascii="Arial" w:hAnsi="Arial"/>
        </w:rPr>
        <w:lastRenderedPageBreak/>
        <w:t xml:space="preserve">(c) If a work </w:t>
      </w:r>
      <w:r w:rsidR="00A67BF8">
        <w:rPr>
          <w:rFonts w:ascii="Arial" w:hAnsi="Arial"/>
        </w:rPr>
        <w:t>authorised</w:t>
      </w:r>
      <w:r w:rsidRPr="0013383C">
        <w:rPr>
          <w:rFonts w:ascii="Arial" w:hAnsi="Arial"/>
        </w:rPr>
        <w:t xml:space="preserve"> by thi</w:t>
      </w:r>
      <w:r w:rsidR="00A67BF8">
        <w:rPr>
          <w:rFonts w:ascii="Arial" w:hAnsi="Arial"/>
        </w:rPr>
        <w:t>s regulation is published, and if a court of law finds it to have disinformation</w:t>
      </w:r>
      <w:r w:rsidRPr="0013383C">
        <w:rPr>
          <w:rFonts w:ascii="Arial" w:hAnsi="Arial"/>
        </w:rPr>
        <w:t xml:space="preserve">, the </w:t>
      </w:r>
      <w:r w:rsidR="00A67BF8">
        <w:rPr>
          <w:rFonts w:ascii="Arial" w:hAnsi="Arial"/>
        </w:rPr>
        <w:t>authorisation</w:t>
      </w:r>
      <w:r w:rsidRPr="0013383C">
        <w:rPr>
          <w:rFonts w:ascii="Arial" w:hAnsi="Arial"/>
        </w:rPr>
        <w:t xml:space="preserve"> for the publication wil</w:t>
      </w:r>
      <w:r w:rsidR="00A67BF8">
        <w:rPr>
          <w:rFonts w:ascii="Arial" w:hAnsi="Arial"/>
        </w:rPr>
        <w:t>l be revoked. Requests made by the</w:t>
      </w:r>
      <w:r w:rsidRPr="0013383C">
        <w:rPr>
          <w:rFonts w:ascii="Arial" w:hAnsi="Arial"/>
        </w:rPr>
        <w:t xml:space="preserve"> </w:t>
      </w:r>
      <w:r w:rsidR="00A67BF8">
        <w:rPr>
          <w:rFonts w:ascii="Arial" w:hAnsi="Arial"/>
        </w:rPr>
        <w:t xml:space="preserve">penalised </w:t>
      </w:r>
      <w:r w:rsidRPr="0013383C">
        <w:rPr>
          <w:rFonts w:ascii="Arial" w:hAnsi="Arial"/>
        </w:rPr>
        <w:t xml:space="preserve">party for </w:t>
      </w:r>
      <w:r w:rsidR="00A67BF8">
        <w:rPr>
          <w:rFonts w:ascii="Arial" w:hAnsi="Arial"/>
        </w:rPr>
        <w:t>authorisation of new</w:t>
      </w:r>
      <w:r w:rsidRPr="0013383C">
        <w:rPr>
          <w:rFonts w:ascii="Arial" w:hAnsi="Arial"/>
        </w:rPr>
        <w:t xml:space="preserve"> </w:t>
      </w:r>
      <w:r w:rsidR="00A67BF8">
        <w:rPr>
          <w:rFonts w:ascii="Arial" w:hAnsi="Arial"/>
        </w:rPr>
        <w:t>works according this R</w:t>
      </w:r>
      <w:r w:rsidRPr="0013383C">
        <w:rPr>
          <w:rFonts w:ascii="Arial" w:hAnsi="Arial"/>
        </w:rPr>
        <w:t xml:space="preserve">egulation </w:t>
      </w:r>
      <w:r w:rsidR="00A67BF8">
        <w:rPr>
          <w:rFonts w:ascii="Arial" w:hAnsi="Arial"/>
        </w:rPr>
        <w:t>shall</w:t>
      </w:r>
      <w:r w:rsidRPr="0013383C">
        <w:rPr>
          <w:rFonts w:ascii="Arial" w:hAnsi="Arial"/>
        </w:rPr>
        <w:t xml:space="preserve"> only </w:t>
      </w:r>
      <w:r w:rsidR="00A67BF8">
        <w:rPr>
          <w:rFonts w:ascii="Arial" w:hAnsi="Arial"/>
        </w:rPr>
        <w:t>commence</w:t>
      </w:r>
      <w:r w:rsidRPr="0013383C">
        <w:rPr>
          <w:rFonts w:ascii="Arial" w:hAnsi="Arial"/>
        </w:rPr>
        <w:t xml:space="preserve"> </w:t>
      </w:r>
      <w:r w:rsidR="00F96228">
        <w:rPr>
          <w:rFonts w:ascii="Arial" w:hAnsi="Arial"/>
        </w:rPr>
        <w:t xml:space="preserve">in the following order, after fines have been fully paid. </w:t>
      </w:r>
    </w:p>
    <w:p w14:paraId="12E85742" w14:textId="77777777" w:rsidR="00F96228" w:rsidRPr="0013383C" w:rsidRDefault="00F96228" w:rsidP="0013383C">
      <w:pPr>
        <w:pStyle w:val="ListParagraph"/>
        <w:rPr>
          <w:rFonts w:ascii="Arial" w:hAnsi="Arial"/>
        </w:rPr>
      </w:pPr>
    </w:p>
    <w:p w14:paraId="5FA433B2" w14:textId="05B7C596" w:rsidR="001B3172" w:rsidRDefault="001B3172" w:rsidP="001B3172">
      <w:pPr>
        <w:widowControl w:val="0"/>
        <w:autoSpaceDE w:val="0"/>
        <w:autoSpaceDN w:val="0"/>
        <w:adjustRightInd w:val="0"/>
        <w:spacing w:after="240"/>
        <w:rPr>
          <w:rFonts w:ascii="Helvetica" w:hAnsi="Helvetica" w:cs="Helvetica"/>
          <w:lang w:val="en-US"/>
        </w:rPr>
      </w:pPr>
      <w:r>
        <w:rPr>
          <w:rFonts w:ascii="Arial" w:hAnsi="Arial" w:cs="Arial"/>
          <w:lang w:val="en-US"/>
        </w:rPr>
        <w:t xml:space="preserve">            1. </w:t>
      </w:r>
      <w:r w:rsidR="00F96228">
        <w:rPr>
          <w:rFonts w:ascii="Arial" w:hAnsi="Arial" w:cs="Arial"/>
          <w:lang w:val="en-US"/>
        </w:rPr>
        <w:t>First offence,</w:t>
      </w:r>
      <w:r>
        <w:rPr>
          <w:rFonts w:ascii="Arial" w:hAnsi="Arial" w:cs="Arial"/>
          <w:lang w:val="en-US"/>
        </w:rPr>
        <w:t xml:space="preserve"> after one year</w:t>
      </w:r>
    </w:p>
    <w:p w14:paraId="39602D80" w14:textId="52FAB1EE" w:rsidR="001B3172" w:rsidRDefault="001B3172" w:rsidP="001B3172">
      <w:pPr>
        <w:widowControl w:val="0"/>
        <w:autoSpaceDE w:val="0"/>
        <w:autoSpaceDN w:val="0"/>
        <w:adjustRightInd w:val="0"/>
        <w:spacing w:after="240"/>
        <w:rPr>
          <w:rFonts w:ascii="Helvetica" w:hAnsi="Helvetica" w:cs="Helvetica"/>
          <w:lang w:val="en-US"/>
        </w:rPr>
      </w:pPr>
      <w:r>
        <w:rPr>
          <w:rFonts w:ascii="Arial" w:hAnsi="Arial" w:cs="Arial"/>
          <w:lang w:val="en-US"/>
        </w:rPr>
        <w:t xml:space="preserve">            2. </w:t>
      </w:r>
      <w:r w:rsidR="00F96228">
        <w:rPr>
          <w:rFonts w:ascii="Arial" w:hAnsi="Arial" w:cs="Arial"/>
          <w:lang w:val="en-US"/>
        </w:rPr>
        <w:t>Second offence,</w:t>
      </w:r>
      <w:r>
        <w:rPr>
          <w:rFonts w:ascii="Arial" w:hAnsi="Arial" w:cs="Arial"/>
          <w:lang w:val="en-US"/>
        </w:rPr>
        <w:t xml:space="preserve"> after three years</w:t>
      </w:r>
    </w:p>
    <w:p w14:paraId="53E90379" w14:textId="7C396CF7" w:rsidR="001B3172" w:rsidRDefault="001B3172" w:rsidP="001B3172">
      <w:pPr>
        <w:widowControl w:val="0"/>
        <w:autoSpaceDE w:val="0"/>
        <w:autoSpaceDN w:val="0"/>
        <w:adjustRightInd w:val="0"/>
        <w:spacing w:after="240"/>
        <w:rPr>
          <w:rFonts w:ascii="Helvetica" w:hAnsi="Helvetica" w:cs="Helvetica"/>
          <w:lang w:val="en-US"/>
        </w:rPr>
      </w:pPr>
      <w:r>
        <w:rPr>
          <w:rFonts w:ascii="Arial" w:hAnsi="Arial" w:cs="Arial"/>
          <w:lang w:val="en-US"/>
        </w:rPr>
        <w:t xml:space="preserve">            3. </w:t>
      </w:r>
      <w:r w:rsidR="00F96228">
        <w:rPr>
          <w:rFonts w:ascii="Arial" w:hAnsi="Arial" w:cs="Arial"/>
          <w:lang w:val="en-US"/>
        </w:rPr>
        <w:t>Third offence,</w:t>
      </w:r>
      <w:r>
        <w:rPr>
          <w:rFonts w:ascii="Arial" w:hAnsi="Arial" w:cs="Arial"/>
          <w:lang w:val="en-US"/>
        </w:rPr>
        <w:t xml:space="preserve"> after five years</w:t>
      </w:r>
    </w:p>
    <w:p w14:paraId="34157694" w14:textId="4C3BEEC0" w:rsidR="001B3172" w:rsidRDefault="003E4093" w:rsidP="0013383C">
      <w:pPr>
        <w:pStyle w:val="ListParagraph"/>
        <w:rPr>
          <w:rFonts w:ascii="Arial" w:hAnsi="Arial"/>
          <w:b/>
        </w:rPr>
      </w:pPr>
      <w:r>
        <w:rPr>
          <w:rFonts w:ascii="Arial" w:hAnsi="Arial"/>
          <w:b/>
        </w:rPr>
        <w:t>Interpretation.</w:t>
      </w:r>
    </w:p>
    <w:p w14:paraId="02E95A66" w14:textId="77777777" w:rsidR="0013383C" w:rsidRPr="0013383C" w:rsidRDefault="0013383C" w:rsidP="0013383C">
      <w:pPr>
        <w:pStyle w:val="ListParagraph"/>
        <w:rPr>
          <w:rFonts w:ascii="Arial" w:hAnsi="Arial"/>
          <w:b/>
        </w:rPr>
      </w:pPr>
    </w:p>
    <w:p w14:paraId="3672CA7B" w14:textId="7C24E0B4" w:rsidR="001B3172" w:rsidRPr="0013383C" w:rsidRDefault="001B3172" w:rsidP="0013383C">
      <w:pPr>
        <w:pStyle w:val="ListParagraph"/>
        <w:numPr>
          <w:ilvl w:val="0"/>
          <w:numId w:val="1"/>
        </w:numPr>
        <w:rPr>
          <w:rFonts w:ascii="Arial" w:hAnsi="Arial"/>
        </w:rPr>
      </w:pPr>
      <w:r>
        <w:rPr>
          <w:rFonts w:ascii="Times New Roman" w:hAnsi="Times New Roman" w:cs="Times New Roman"/>
          <w:sz w:val="18"/>
          <w:szCs w:val="18"/>
          <w:lang w:val="en-US"/>
        </w:rPr>
        <w:t xml:space="preserve">  </w:t>
      </w:r>
      <w:r w:rsidRPr="0013383C">
        <w:rPr>
          <w:rFonts w:ascii="Arial" w:hAnsi="Arial"/>
        </w:rPr>
        <w:t>The terminology used in this regulation shall be interpreted as following, unless otherwise stipulated in this regulation.</w:t>
      </w:r>
      <w:r w:rsidR="0013383C">
        <w:rPr>
          <w:rFonts w:ascii="Arial" w:hAnsi="Arial"/>
        </w:rPr>
        <w:br/>
      </w:r>
    </w:p>
    <w:p w14:paraId="6CCEABCB" w14:textId="698F7D30" w:rsidR="001B3172" w:rsidRPr="0013383C" w:rsidRDefault="001B3172" w:rsidP="0013383C">
      <w:pPr>
        <w:pStyle w:val="ListParagraph"/>
        <w:rPr>
          <w:rFonts w:ascii="Arial" w:hAnsi="Arial"/>
        </w:rPr>
      </w:pPr>
      <w:r w:rsidRPr="0013383C">
        <w:rPr>
          <w:rFonts w:ascii="Arial" w:hAnsi="Arial"/>
        </w:rPr>
        <w:t xml:space="preserve">(a)  “Poetry” shall be </w:t>
      </w:r>
      <w:proofErr w:type="gramStart"/>
      <w:r w:rsidR="00E76FFA">
        <w:rPr>
          <w:rFonts w:ascii="Arial" w:hAnsi="Arial"/>
        </w:rPr>
        <w:t>defined</w:t>
      </w:r>
      <w:proofErr w:type="gramEnd"/>
      <w:r w:rsidRPr="0013383C">
        <w:rPr>
          <w:rFonts w:ascii="Arial" w:hAnsi="Arial"/>
        </w:rPr>
        <w:t xml:space="preserve"> as words and phrases structured into verses that</w:t>
      </w:r>
      <w:r w:rsidR="00F96228">
        <w:rPr>
          <w:rFonts w:ascii="Arial" w:hAnsi="Arial"/>
        </w:rPr>
        <w:t xml:space="preserve"> fit a particular form</w:t>
      </w:r>
      <w:r w:rsidRPr="0013383C">
        <w:rPr>
          <w:rFonts w:ascii="Arial" w:hAnsi="Arial"/>
        </w:rPr>
        <w:t>, expressing thoughts and ide</w:t>
      </w:r>
      <w:r w:rsidR="00F96228">
        <w:rPr>
          <w:rFonts w:ascii="Arial" w:hAnsi="Arial"/>
        </w:rPr>
        <w:t>as that are heartfelt</w:t>
      </w:r>
      <w:r w:rsidRPr="0013383C">
        <w:rPr>
          <w:rFonts w:ascii="Arial" w:hAnsi="Arial"/>
        </w:rPr>
        <w:t>, like ‘</w:t>
      </w:r>
      <w:proofErr w:type="spellStart"/>
      <w:r w:rsidRPr="00F96228">
        <w:rPr>
          <w:rFonts w:ascii="Arial" w:hAnsi="Arial"/>
          <w:i/>
        </w:rPr>
        <w:t>kaa</w:t>
      </w:r>
      <w:proofErr w:type="spellEnd"/>
      <w:r w:rsidRPr="00F96228">
        <w:rPr>
          <w:rFonts w:ascii="Arial" w:hAnsi="Arial"/>
          <w:i/>
        </w:rPr>
        <w:t>’</w:t>
      </w:r>
      <w:r w:rsidRPr="0013383C">
        <w:rPr>
          <w:rFonts w:ascii="Arial" w:hAnsi="Arial"/>
        </w:rPr>
        <w:t>, ‘</w:t>
      </w:r>
      <w:proofErr w:type="spellStart"/>
      <w:r w:rsidRPr="00F96228">
        <w:rPr>
          <w:rFonts w:ascii="Arial" w:hAnsi="Arial"/>
          <w:i/>
        </w:rPr>
        <w:t>bandhi</w:t>
      </w:r>
      <w:proofErr w:type="spellEnd"/>
      <w:r w:rsidRPr="00F96228">
        <w:rPr>
          <w:rFonts w:ascii="Arial" w:hAnsi="Arial"/>
          <w:i/>
        </w:rPr>
        <w:t>’</w:t>
      </w:r>
      <w:r w:rsidRPr="0013383C">
        <w:rPr>
          <w:rFonts w:ascii="Arial" w:hAnsi="Arial"/>
        </w:rPr>
        <w:t>, ‘</w:t>
      </w:r>
      <w:proofErr w:type="spellStart"/>
      <w:r w:rsidRPr="00F96228">
        <w:rPr>
          <w:rFonts w:ascii="Arial" w:hAnsi="Arial"/>
          <w:i/>
        </w:rPr>
        <w:t>raivaru</w:t>
      </w:r>
      <w:proofErr w:type="spellEnd"/>
      <w:r w:rsidRPr="00F96228">
        <w:rPr>
          <w:rFonts w:ascii="Arial" w:hAnsi="Arial"/>
          <w:i/>
        </w:rPr>
        <w:t>’</w:t>
      </w:r>
      <w:r w:rsidRPr="0013383C">
        <w:rPr>
          <w:rFonts w:ascii="Arial" w:hAnsi="Arial"/>
        </w:rPr>
        <w:t>, ‘</w:t>
      </w:r>
      <w:proofErr w:type="spellStart"/>
      <w:r w:rsidRPr="00F96228">
        <w:rPr>
          <w:rFonts w:ascii="Arial" w:hAnsi="Arial"/>
          <w:i/>
        </w:rPr>
        <w:t>farihi</w:t>
      </w:r>
      <w:proofErr w:type="spellEnd"/>
      <w:r w:rsidRPr="00F96228">
        <w:rPr>
          <w:rFonts w:ascii="Arial" w:hAnsi="Arial"/>
          <w:i/>
        </w:rPr>
        <w:t>’</w:t>
      </w:r>
      <w:r w:rsidRPr="0013383C">
        <w:rPr>
          <w:rFonts w:ascii="Arial" w:hAnsi="Arial"/>
        </w:rPr>
        <w:t xml:space="preserve"> and ‘</w:t>
      </w:r>
      <w:proofErr w:type="spellStart"/>
      <w:r w:rsidRPr="00F96228">
        <w:rPr>
          <w:rFonts w:ascii="Arial" w:hAnsi="Arial"/>
          <w:i/>
        </w:rPr>
        <w:t>anbaa</w:t>
      </w:r>
      <w:proofErr w:type="spellEnd"/>
      <w:r w:rsidRPr="00F96228">
        <w:rPr>
          <w:rFonts w:ascii="Arial" w:hAnsi="Arial"/>
          <w:i/>
        </w:rPr>
        <w:t>’</w:t>
      </w:r>
      <w:r w:rsidRPr="0013383C">
        <w:rPr>
          <w:rFonts w:ascii="Arial" w:hAnsi="Arial"/>
        </w:rPr>
        <w:t>.</w:t>
      </w:r>
      <w:r w:rsidR="0013383C">
        <w:rPr>
          <w:rFonts w:ascii="Arial" w:hAnsi="Arial"/>
        </w:rPr>
        <w:br/>
      </w:r>
    </w:p>
    <w:p w14:paraId="4FA18627" w14:textId="13AE831A" w:rsidR="001B3172" w:rsidRPr="0013383C" w:rsidRDefault="001B3172" w:rsidP="0013383C">
      <w:pPr>
        <w:pStyle w:val="ListParagraph"/>
        <w:rPr>
          <w:rFonts w:ascii="Arial" w:hAnsi="Arial"/>
        </w:rPr>
      </w:pPr>
      <w:r w:rsidRPr="0013383C">
        <w:rPr>
          <w:rFonts w:ascii="Arial" w:hAnsi="Arial"/>
        </w:rPr>
        <w:t xml:space="preserve">(b)  “Book” shall be </w:t>
      </w:r>
      <w:r w:rsidR="00F96228">
        <w:rPr>
          <w:rFonts w:ascii="Arial" w:hAnsi="Arial"/>
        </w:rPr>
        <w:t>defi</w:t>
      </w:r>
      <w:r w:rsidR="006474AF">
        <w:rPr>
          <w:rFonts w:ascii="Arial" w:hAnsi="Arial"/>
        </w:rPr>
        <w:t xml:space="preserve">ned to include any </w:t>
      </w:r>
      <w:r w:rsidR="002C539D">
        <w:rPr>
          <w:rFonts w:ascii="Arial" w:hAnsi="Arial"/>
        </w:rPr>
        <w:t xml:space="preserve">writing, photography, </w:t>
      </w:r>
      <w:r w:rsidR="00F96228">
        <w:rPr>
          <w:rFonts w:ascii="Arial" w:hAnsi="Arial"/>
        </w:rPr>
        <w:t>drawing or painting</w:t>
      </w:r>
      <w:r w:rsidRPr="0013383C">
        <w:rPr>
          <w:rFonts w:ascii="Arial" w:hAnsi="Arial"/>
        </w:rPr>
        <w:t xml:space="preserve"> that </w:t>
      </w:r>
      <w:r w:rsidR="002C539D">
        <w:rPr>
          <w:rFonts w:ascii="Arial" w:hAnsi="Arial"/>
        </w:rPr>
        <w:t>is unbound</w:t>
      </w:r>
      <w:r w:rsidR="00F96228">
        <w:rPr>
          <w:rFonts w:ascii="Arial" w:hAnsi="Arial"/>
        </w:rPr>
        <w:t xml:space="preserve"> or</w:t>
      </w:r>
      <w:r w:rsidRPr="0013383C">
        <w:rPr>
          <w:rFonts w:ascii="Arial" w:hAnsi="Arial"/>
        </w:rPr>
        <w:t xml:space="preserve"> bonded together on one side, in pages of a uniformed shape and size,</w:t>
      </w:r>
      <w:r w:rsidR="002C539D">
        <w:rPr>
          <w:rFonts w:ascii="Arial" w:hAnsi="Arial"/>
        </w:rPr>
        <w:t xml:space="preserve"> with a cover-page, or any such material that can be read</w:t>
      </w:r>
      <w:r w:rsidR="00F96228">
        <w:rPr>
          <w:rFonts w:ascii="Arial" w:hAnsi="Arial"/>
        </w:rPr>
        <w:t xml:space="preserve"> </w:t>
      </w:r>
      <w:r w:rsidRPr="0013383C">
        <w:rPr>
          <w:rFonts w:ascii="Arial" w:hAnsi="Arial"/>
        </w:rPr>
        <w:t>digital</w:t>
      </w:r>
      <w:r w:rsidR="00F96228">
        <w:rPr>
          <w:rFonts w:ascii="Arial" w:hAnsi="Arial"/>
        </w:rPr>
        <w:t>ly</w:t>
      </w:r>
      <w:r w:rsidRPr="0013383C">
        <w:rPr>
          <w:rFonts w:ascii="Arial" w:hAnsi="Arial"/>
        </w:rPr>
        <w:t xml:space="preserve"> and </w:t>
      </w:r>
      <w:r w:rsidR="002C539D">
        <w:rPr>
          <w:rFonts w:ascii="Arial" w:hAnsi="Arial"/>
        </w:rPr>
        <w:t xml:space="preserve">or </w:t>
      </w:r>
      <w:r w:rsidRPr="0013383C">
        <w:rPr>
          <w:rFonts w:ascii="Arial" w:hAnsi="Arial"/>
        </w:rPr>
        <w:t>electronic</w:t>
      </w:r>
      <w:r w:rsidR="00F96228">
        <w:rPr>
          <w:rFonts w:ascii="Arial" w:hAnsi="Arial"/>
        </w:rPr>
        <w:t>ally</w:t>
      </w:r>
      <w:r w:rsidRPr="0013383C">
        <w:rPr>
          <w:rFonts w:ascii="Arial" w:hAnsi="Arial"/>
        </w:rPr>
        <w:t>.</w:t>
      </w:r>
      <w:r w:rsidR="0013383C">
        <w:rPr>
          <w:rFonts w:ascii="Arial" w:hAnsi="Arial"/>
        </w:rPr>
        <w:br/>
      </w:r>
    </w:p>
    <w:p w14:paraId="02A4664E" w14:textId="68F997B5" w:rsidR="001B3172" w:rsidRDefault="001B3172" w:rsidP="0013383C">
      <w:pPr>
        <w:pStyle w:val="ListParagraph"/>
        <w:rPr>
          <w:rFonts w:ascii="Arial" w:hAnsi="Arial"/>
        </w:rPr>
      </w:pPr>
      <w:r w:rsidRPr="0013383C">
        <w:rPr>
          <w:rFonts w:ascii="Arial" w:hAnsi="Arial"/>
        </w:rPr>
        <w:t xml:space="preserve">(c)  “Publicizing” shall be </w:t>
      </w:r>
      <w:r w:rsidR="002C539D">
        <w:rPr>
          <w:rFonts w:ascii="Arial" w:hAnsi="Arial"/>
        </w:rPr>
        <w:t>defined</w:t>
      </w:r>
      <w:r w:rsidRPr="0013383C">
        <w:rPr>
          <w:rFonts w:ascii="Arial" w:hAnsi="Arial"/>
        </w:rPr>
        <w:t xml:space="preserve"> as </w:t>
      </w:r>
      <w:r w:rsidR="002C539D">
        <w:rPr>
          <w:rFonts w:ascii="Arial" w:hAnsi="Arial"/>
        </w:rPr>
        <w:t xml:space="preserve">releasing </w:t>
      </w:r>
      <w:r w:rsidR="00E76FFA">
        <w:rPr>
          <w:rFonts w:ascii="Arial" w:hAnsi="Arial"/>
        </w:rPr>
        <w:t xml:space="preserve">of </w:t>
      </w:r>
      <w:r w:rsidR="002C539D">
        <w:rPr>
          <w:rFonts w:ascii="Arial" w:hAnsi="Arial"/>
        </w:rPr>
        <w:t>a</w:t>
      </w:r>
      <w:r w:rsidR="00E76FFA">
        <w:rPr>
          <w:rFonts w:ascii="Arial" w:hAnsi="Arial"/>
        </w:rPr>
        <w:t>ny</w:t>
      </w:r>
      <w:r w:rsidR="002C539D">
        <w:rPr>
          <w:rFonts w:ascii="Arial" w:hAnsi="Arial"/>
        </w:rPr>
        <w:t xml:space="preserve"> </w:t>
      </w:r>
      <w:r w:rsidR="00E76FFA">
        <w:rPr>
          <w:rFonts w:ascii="Arial" w:hAnsi="Arial"/>
        </w:rPr>
        <w:t xml:space="preserve">such </w:t>
      </w:r>
      <w:r w:rsidR="002C539D">
        <w:rPr>
          <w:rFonts w:ascii="Arial" w:hAnsi="Arial"/>
        </w:rPr>
        <w:t xml:space="preserve">material to the public and circulating it publicly. </w:t>
      </w:r>
    </w:p>
    <w:p w14:paraId="32985831" w14:textId="77777777" w:rsidR="002C539D" w:rsidRPr="0013383C" w:rsidRDefault="002C539D" w:rsidP="0013383C">
      <w:pPr>
        <w:pStyle w:val="ListParagraph"/>
        <w:rPr>
          <w:rFonts w:ascii="Arial" w:hAnsi="Arial"/>
        </w:rPr>
      </w:pPr>
    </w:p>
    <w:p w14:paraId="77F57388" w14:textId="373FC1E4" w:rsidR="001B3172" w:rsidRPr="0013383C" w:rsidRDefault="002C539D" w:rsidP="0013383C">
      <w:pPr>
        <w:pStyle w:val="ListParagraph"/>
        <w:rPr>
          <w:rFonts w:ascii="Arial" w:hAnsi="Arial"/>
        </w:rPr>
      </w:pPr>
      <w:r>
        <w:rPr>
          <w:rFonts w:ascii="Arial" w:hAnsi="Arial"/>
        </w:rPr>
        <w:t xml:space="preserve">(d)  “Publication” shall be defined as any writing, photo or drawing that has been made publicly accessible electronically or by way of printing.  </w:t>
      </w:r>
      <w:r w:rsidR="0013383C">
        <w:rPr>
          <w:rFonts w:ascii="Arial" w:hAnsi="Arial"/>
        </w:rPr>
        <w:br/>
      </w:r>
    </w:p>
    <w:p w14:paraId="1E5E2744" w14:textId="115B2FFD" w:rsidR="001B3172" w:rsidRPr="0013383C" w:rsidRDefault="001B3172" w:rsidP="0013383C">
      <w:pPr>
        <w:pStyle w:val="ListParagraph"/>
        <w:rPr>
          <w:rFonts w:ascii="Arial" w:hAnsi="Arial"/>
        </w:rPr>
      </w:pPr>
      <w:r w:rsidRPr="0013383C">
        <w:rPr>
          <w:rFonts w:ascii="Arial" w:hAnsi="Arial"/>
        </w:rPr>
        <w:t xml:space="preserve">(e)  “Registry of </w:t>
      </w:r>
      <w:r w:rsidR="002C539D">
        <w:rPr>
          <w:rFonts w:ascii="Arial" w:hAnsi="Arial"/>
        </w:rPr>
        <w:t>Literature/Art Authorisers</w:t>
      </w:r>
      <w:r w:rsidRPr="0013383C">
        <w:rPr>
          <w:rFonts w:ascii="Arial" w:hAnsi="Arial"/>
        </w:rPr>
        <w:t xml:space="preserve">” shall be </w:t>
      </w:r>
      <w:r w:rsidR="002C539D">
        <w:rPr>
          <w:rFonts w:ascii="Arial" w:hAnsi="Arial"/>
        </w:rPr>
        <w:t>defined</w:t>
      </w:r>
      <w:r w:rsidRPr="0013383C">
        <w:rPr>
          <w:rFonts w:ascii="Arial" w:hAnsi="Arial"/>
        </w:rPr>
        <w:t xml:space="preserve"> as the “Registry of individuals authorized to approve litera</w:t>
      </w:r>
      <w:r w:rsidR="002C1BC3">
        <w:rPr>
          <w:rFonts w:ascii="Arial" w:hAnsi="Arial"/>
        </w:rPr>
        <w:t>ry and artistic works” created at</w:t>
      </w:r>
      <w:r w:rsidRPr="0013383C">
        <w:rPr>
          <w:rFonts w:ascii="Arial" w:hAnsi="Arial"/>
        </w:rPr>
        <w:t xml:space="preserve"> the National Bureau of Classification. </w:t>
      </w:r>
    </w:p>
    <w:p w14:paraId="561C22FA" w14:textId="77777777" w:rsidR="001B3172" w:rsidRPr="001B3172" w:rsidRDefault="001B3172" w:rsidP="001B3172">
      <w:pPr>
        <w:rPr>
          <w:rFonts w:ascii="Arial" w:hAnsi="Arial"/>
        </w:rPr>
      </w:pPr>
    </w:p>
    <w:p w14:paraId="7C041F3C" w14:textId="452F4C9D" w:rsidR="00263EAE" w:rsidRPr="00263EAE" w:rsidRDefault="00263EAE" w:rsidP="00263EAE">
      <w:pPr>
        <w:rPr>
          <w:rFonts w:ascii="Arial" w:hAnsi="Arial"/>
        </w:rPr>
      </w:pPr>
    </w:p>
    <w:p w14:paraId="5AB73569" w14:textId="77777777" w:rsidR="0001007E" w:rsidRPr="00432B91" w:rsidRDefault="0001007E" w:rsidP="0001007E">
      <w:pPr>
        <w:pStyle w:val="ListParagraph"/>
        <w:rPr>
          <w:rFonts w:ascii="Arial" w:hAnsi="Arial"/>
        </w:rPr>
      </w:pPr>
    </w:p>
    <w:p w14:paraId="4188DE07" w14:textId="77777777" w:rsidR="00604793" w:rsidRPr="00604793" w:rsidRDefault="00604793" w:rsidP="006008C5">
      <w:pPr>
        <w:rPr>
          <w:rFonts w:ascii="Arial" w:hAnsi="Arial"/>
        </w:rPr>
      </w:pPr>
    </w:p>
    <w:p w14:paraId="3ABA8710" w14:textId="77777777" w:rsidR="00604793" w:rsidRPr="00604793" w:rsidRDefault="00604793" w:rsidP="006008C5">
      <w:pPr>
        <w:rPr>
          <w:rFonts w:ascii="Arial" w:hAnsi="Arial"/>
        </w:rPr>
      </w:pPr>
    </w:p>
    <w:sectPr w:rsidR="00604793" w:rsidRPr="00604793" w:rsidSect="006A38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AE582" w14:textId="77777777" w:rsidR="006474AF" w:rsidRDefault="006474AF" w:rsidP="00A67BF8">
      <w:r>
        <w:separator/>
      </w:r>
    </w:p>
  </w:endnote>
  <w:endnote w:type="continuationSeparator" w:id="0">
    <w:p w14:paraId="6A7B14F4" w14:textId="77777777" w:rsidR="006474AF" w:rsidRDefault="006474AF" w:rsidP="00A6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A6E7C" w14:textId="77777777" w:rsidR="006474AF" w:rsidRDefault="006474AF" w:rsidP="00A67BF8">
      <w:r>
        <w:separator/>
      </w:r>
    </w:p>
  </w:footnote>
  <w:footnote w:type="continuationSeparator" w:id="0">
    <w:p w14:paraId="5514A54F" w14:textId="77777777" w:rsidR="006474AF" w:rsidRDefault="006474AF" w:rsidP="00A67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70E"/>
    <w:multiLevelType w:val="hybridMultilevel"/>
    <w:tmpl w:val="2592A134"/>
    <w:lvl w:ilvl="0" w:tplc="73BED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B006D5"/>
    <w:multiLevelType w:val="hybridMultilevel"/>
    <w:tmpl w:val="2E586FC8"/>
    <w:lvl w:ilvl="0" w:tplc="1AA46EF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AF6B72"/>
    <w:multiLevelType w:val="hybridMultilevel"/>
    <w:tmpl w:val="C83A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F6D11"/>
    <w:multiLevelType w:val="hybridMultilevel"/>
    <w:tmpl w:val="6DD4CB4E"/>
    <w:lvl w:ilvl="0" w:tplc="752A4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4E05CA"/>
    <w:multiLevelType w:val="hybridMultilevel"/>
    <w:tmpl w:val="447CB7BC"/>
    <w:lvl w:ilvl="0" w:tplc="BC1E7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93"/>
    <w:rsid w:val="0001007E"/>
    <w:rsid w:val="00025E84"/>
    <w:rsid w:val="000C34F5"/>
    <w:rsid w:val="000D582F"/>
    <w:rsid w:val="0013383C"/>
    <w:rsid w:val="001B182C"/>
    <w:rsid w:val="001B3172"/>
    <w:rsid w:val="001C2F6C"/>
    <w:rsid w:val="00263EAE"/>
    <w:rsid w:val="002C1BC3"/>
    <w:rsid w:val="002C539D"/>
    <w:rsid w:val="002D6E17"/>
    <w:rsid w:val="003E4093"/>
    <w:rsid w:val="004038E0"/>
    <w:rsid w:val="004267FE"/>
    <w:rsid w:val="00432B91"/>
    <w:rsid w:val="00463CB3"/>
    <w:rsid w:val="004878CA"/>
    <w:rsid w:val="00511FF3"/>
    <w:rsid w:val="006008C5"/>
    <w:rsid w:val="00604793"/>
    <w:rsid w:val="006474AF"/>
    <w:rsid w:val="00665E42"/>
    <w:rsid w:val="006A3825"/>
    <w:rsid w:val="006C6599"/>
    <w:rsid w:val="007C3871"/>
    <w:rsid w:val="008F2788"/>
    <w:rsid w:val="00965FC7"/>
    <w:rsid w:val="00972C64"/>
    <w:rsid w:val="00A0096A"/>
    <w:rsid w:val="00A67BF8"/>
    <w:rsid w:val="00AF1B13"/>
    <w:rsid w:val="00B246FC"/>
    <w:rsid w:val="00B703F4"/>
    <w:rsid w:val="00C83B7B"/>
    <w:rsid w:val="00CA68A8"/>
    <w:rsid w:val="00D37F0F"/>
    <w:rsid w:val="00D619E7"/>
    <w:rsid w:val="00E17CA2"/>
    <w:rsid w:val="00E76FFA"/>
    <w:rsid w:val="00F96228"/>
    <w:rsid w:val="00FC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7C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93"/>
    <w:pPr>
      <w:ind w:left="720"/>
      <w:contextualSpacing/>
    </w:pPr>
  </w:style>
  <w:style w:type="paragraph" w:styleId="Header">
    <w:name w:val="header"/>
    <w:basedOn w:val="Normal"/>
    <w:link w:val="HeaderChar"/>
    <w:uiPriority w:val="99"/>
    <w:unhideWhenUsed/>
    <w:rsid w:val="00A67BF8"/>
    <w:pPr>
      <w:tabs>
        <w:tab w:val="center" w:pos="4320"/>
        <w:tab w:val="right" w:pos="8640"/>
      </w:tabs>
    </w:pPr>
  </w:style>
  <w:style w:type="character" w:customStyle="1" w:styleId="HeaderChar">
    <w:name w:val="Header Char"/>
    <w:basedOn w:val="DefaultParagraphFont"/>
    <w:link w:val="Header"/>
    <w:uiPriority w:val="99"/>
    <w:rsid w:val="00A67BF8"/>
    <w:rPr>
      <w:lang w:val="en-GB"/>
    </w:rPr>
  </w:style>
  <w:style w:type="paragraph" w:styleId="Footer">
    <w:name w:val="footer"/>
    <w:basedOn w:val="Normal"/>
    <w:link w:val="FooterChar"/>
    <w:uiPriority w:val="99"/>
    <w:unhideWhenUsed/>
    <w:rsid w:val="00A67BF8"/>
    <w:pPr>
      <w:tabs>
        <w:tab w:val="center" w:pos="4320"/>
        <w:tab w:val="right" w:pos="8640"/>
      </w:tabs>
    </w:pPr>
  </w:style>
  <w:style w:type="character" w:customStyle="1" w:styleId="FooterChar">
    <w:name w:val="Footer Char"/>
    <w:basedOn w:val="DefaultParagraphFont"/>
    <w:link w:val="Footer"/>
    <w:uiPriority w:val="99"/>
    <w:rsid w:val="00A67BF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93"/>
    <w:pPr>
      <w:ind w:left="720"/>
      <w:contextualSpacing/>
    </w:pPr>
  </w:style>
  <w:style w:type="paragraph" w:styleId="Header">
    <w:name w:val="header"/>
    <w:basedOn w:val="Normal"/>
    <w:link w:val="HeaderChar"/>
    <w:uiPriority w:val="99"/>
    <w:unhideWhenUsed/>
    <w:rsid w:val="00A67BF8"/>
    <w:pPr>
      <w:tabs>
        <w:tab w:val="center" w:pos="4320"/>
        <w:tab w:val="right" w:pos="8640"/>
      </w:tabs>
    </w:pPr>
  </w:style>
  <w:style w:type="character" w:customStyle="1" w:styleId="HeaderChar">
    <w:name w:val="Header Char"/>
    <w:basedOn w:val="DefaultParagraphFont"/>
    <w:link w:val="Header"/>
    <w:uiPriority w:val="99"/>
    <w:rsid w:val="00A67BF8"/>
    <w:rPr>
      <w:lang w:val="en-GB"/>
    </w:rPr>
  </w:style>
  <w:style w:type="paragraph" w:styleId="Footer">
    <w:name w:val="footer"/>
    <w:basedOn w:val="Normal"/>
    <w:link w:val="FooterChar"/>
    <w:uiPriority w:val="99"/>
    <w:unhideWhenUsed/>
    <w:rsid w:val="00A67BF8"/>
    <w:pPr>
      <w:tabs>
        <w:tab w:val="center" w:pos="4320"/>
        <w:tab w:val="right" w:pos="8640"/>
      </w:tabs>
    </w:pPr>
  </w:style>
  <w:style w:type="character" w:customStyle="1" w:styleId="FooterChar">
    <w:name w:val="Footer Char"/>
    <w:basedOn w:val="DefaultParagraphFont"/>
    <w:link w:val="Footer"/>
    <w:uiPriority w:val="99"/>
    <w:rsid w:val="00A67B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1000</Words>
  <Characters>5701</Characters>
  <Application>Microsoft Macintosh Word</Application>
  <DocSecurity>0</DocSecurity>
  <Lines>47</Lines>
  <Paragraphs>13</Paragraphs>
  <ScaleCrop>false</ScaleCrop>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Mushfique Mohamed</dc:creator>
  <cp:keywords/>
  <dc:description/>
  <cp:lastModifiedBy>Mushfique Mohamed</cp:lastModifiedBy>
  <cp:revision>11</cp:revision>
  <dcterms:created xsi:type="dcterms:W3CDTF">2014-09-10T07:51:00Z</dcterms:created>
  <dcterms:modified xsi:type="dcterms:W3CDTF">2014-09-10T14:15:00Z</dcterms:modified>
</cp:coreProperties>
</file>